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7301" w14:textId="77777777" w:rsidR="00F77DBF" w:rsidRPr="00F77DBF" w:rsidRDefault="00F77DBF" w:rsidP="00F77DBF">
      <w:pPr>
        <w:keepNext/>
        <w:keepLines/>
        <w:tabs>
          <w:tab w:val="left" w:pos="993"/>
          <w:tab w:val="left" w:pos="6521"/>
        </w:tabs>
        <w:spacing w:after="0" w:line="240" w:lineRule="auto"/>
        <w:ind w:firstLine="6521"/>
        <w:jc w:val="right"/>
        <w:rPr>
          <w:rFonts w:ascii="Times New Roman" w:eastAsia="Times New Roman" w:hAnsi="Times New Roman" w:cs="Calibri"/>
          <w:i/>
          <w:sz w:val="28"/>
          <w:szCs w:val="28"/>
        </w:rPr>
      </w:pPr>
      <w:bookmarkStart w:id="0" w:name="sub_1"/>
      <w:bookmarkStart w:id="1" w:name="_Toc424284809"/>
    </w:p>
    <w:p w14:paraId="4B80C846" w14:textId="77777777" w:rsidR="006719E6" w:rsidRDefault="00F77DBF" w:rsidP="006719E6">
      <w:pPr>
        <w:keepNext/>
        <w:keepLines/>
        <w:tabs>
          <w:tab w:val="left" w:pos="993"/>
        </w:tabs>
        <w:spacing w:after="0" w:line="240" w:lineRule="auto"/>
        <w:ind w:left="5103"/>
        <w:rPr>
          <w:rFonts w:ascii="Times New Roman" w:eastAsia="Times New Roman" w:hAnsi="Times New Roman" w:cs="Calibri"/>
          <w:sz w:val="24"/>
          <w:szCs w:val="24"/>
        </w:rPr>
      </w:pPr>
      <w:r w:rsidRPr="00325149">
        <w:rPr>
          <w:rFonts w:ascii="Times New Roman" w:eastAsia="Times New Roman" w:hAnsi="Times New Roman" w:cs="Calibri"/>
          <w:sz w:val="24"/>
          <w:szCs w:val="24"/>
        </w:rPr>
        <w:t>Утверждено</w:t>
      </w:r>
      <w:r w:rsidR="006719E6">
        <w:rPr>
          <w:rFonts w:ascii="Times New Roman" w:eastAsia="Times New Roman" w:hAnsi="Times New Roman" w:cs="Calibri"/>
          <w:sz w:val="24"/>
          <w:szCs w:val="24"/>
        </w:rPr>
        <w:t xml:space="preserve">: </w:t>
      </w:r>
    </w:p>
    <w:p w14:paraId="328BCA6D" w14:textId="50088114" w:rsidR="00F77DBF" w:rsidRPr="00325149" w:rsidRDefault="006719E6" w:rsidP="006719E6">
      <w:pPr>
        <w:keepNext/>
        <w:keepLines/>
        <w:tabs>
          <w:tab w:val="left" w:pos="993"/>
        </w:tabs>
        <w:spacing w:after="0" w:line="240" w:lineRule="auto"/>
        <w:ind w:left="5103"/>
        <w:rPr>
          <w:rFonts w:ascii="Times New Roman" w:eastAsia="Times New Roman" w:hAnsi="Times New Roman" w:cs="Calibri"/>
          <w:sz w:val="24"/>
          <w:szCs w:val="24"/>
        </w:rPr>
      </w:pPr>
      <w:r>
        <w:rPr>
          <w:rFonts w:ascii="Times New Roman" w:eastAsia="Times New Roman" w:hAnsi="Times New Roman" w:cs="Calibri"/>
          <w:sz w:val="24"/>
          <w:szCs w:val="24"/>
        </w:rPr>
        <w:t>Приказ директора БМАОУСОШ № 29 «Школа на твоем берегу»</w:t>
      </w:r>
    </w:p>
    <w:p w14:paraId="37E18201" w14:textId="77777777" w:rsidR="00F77DBF" w:rsidRPr="00325149" w:rsidRDefault="00F77DBF" w:rsidP="006719E6">
      <w:pPr>
        <w:keepNext/>
        <w:keepLines/>
        <w:tabs>
          <w:tab w:val="left" w:pos="993"/>
        </w:tabs>
        <w:spacing w:after="0" w:line="240" w:lineRule="auto"/>
        <w:ind w:left="5103"/>
        <w:rPr>
          <w:rFonts w:ascii="Times New Roman" w:eastAsia="Times New Roman" w:hAnsi="Times New Roman" w:cs="Calibri"/>
          <w:sz w:val="24"/>
          <w:szCs w:val="24"/>
        </w:rPr>
      </w:pPr>
      <w:r w:rsidRPr="00325149">
        <w:rPr>
          <w:rFonts w:ascii="Times New Roman" w:eastAsia="Times New Roman" w:hAnsi="Times New Roman" w:cs="Calibri"/>
          <w:sz w:val="24"/>
          <w:szCs w:val="24"/>
        </w:rPr>
        <w:t>________________________</w:t>
      </w:r>
    </w:p>
    <w:p w14:paraId="61452200" w14:textId="77777777" w:rsidR="00F77DBF" w:rsidRPr="00A80112" w:rsidRDefault="00F77DBF" w:rsidP="006719E6">
      <w:pPr>
        <w:keepNext/>
        <w:keepLines/>
        <w:tabs>
          <w:tab w:val="left" w:pos="993"/>
        </w:tabs>
        <w:spacing w:after="0" w:line="240" w:lineRule="auto"/>
        <w:ind w:left="5103"/>
        <w:rPr>
          <w:rFonts w:ascii="Times New Roman" w:eastAsia="Times New Roman" w:hAnsi="Times New Roman" w:cs="Calibri"/>
          <w:i/>
          <w:sz w:val="20"/>
          <w:szCs w:val="20"/>
        </w:rPr>
      </w:pPr>
      <w:r w:rsidRPr="00A80112">
        <w:rPr>
          <w:rFonts w:ascii="Times New Roman" w:eastAsia="Times New Roman" w:hAnsi="Times New Roman" w:cs="Calibri"/>
          <w:i/>
          <w:sz w:val="20"/>
          <w:szCs w:val="20"/>
        </w:rPr>
        <w:t>(вид правового акта)</w:t>
      </w:r>
    </w:p>
    <w:p w14:paraId="34363856" w14:textId="77777777" w:rsidR="00F77DBF" w:rsidRPr="00325149" w:rsidRDefault="00F77DBF" w:rsidP="006719E6">
      <w:pPr>
        <w:keepNext/>
        <w:keepLines/>
        <w:tabs>
          <w:tab w:val="left" w:pos="993"/>
        </w:tabs>
        <w:spacing w:after="0" w:line="240" w:lineRule="auto"/>
        <w:ind w:left="5103"/>
        <w:rPr>
          <w:rFonts w:ascii="Times New Roman" w:eastAsia="Times New Roman" w:hAnsi="Times New Roman" w:cs="Calibri"/>
          <w:i/>
          <w:sz w:val="24"/>
          <w:szCs w:val="24"/>
        </w:rPr>
      </w:pPr>
    </w:p>
    <w:p w14:paraId="1F1C0905" w14:textId="77777777" w:rsidR="00F77DBF" w:rsidRPr="00325149" w:rsidRDefault="00F77DBF" w:rsidP="006719E6">
      <w:pPr>
        <w:keepNext/>
        <w:keepLines/>
        <w:tabs>
          <w:tab w:val="left" w:pos="993"/>
        </w:tabs>
        <w:spacing w:after="0" w:line="240" w:lineRule="auto"/>
        <w:ind w:left="5103"/>
        <w:rPr>
          <w:rFonts w:ascii="Times New Roman" w:eastAsia="Times New Roman" w:hAnsi="Times New Roman" w:cs="Calibri"/>
          <w:sz w:val="24"/>
          <w:szCs w:val="24"/>
        </w:rPr>
      </w:pPr>
      <w:r w:rsidRPr="00325149">
        <w:rPr>
          <w:rFonts w:ascii="Times New Roman" w:eastAsia="Times New Roman" w:hAnsi="Times New Roman" w:cs="Calibri"/>
          <w:sz w:val="24"/>
          <w:szCs w:val="24"/>
        </w:rPr>
        <w:t>от «___</w:t>
      </w:r>
      <w:proofErr w:type="gramStart"/>
      <w:r w:rsidRPr="00325149">
        <w:rPr>
          <w:rFonts w:ascii="Times New Roman" w:eastAsia="Times New Roman" w:hAnsi="Times New Roman" w:cs="Calibri"/>
          <w:sz w:val="24"/>
          <w:szCs w:val="24"/>
        </w:rPr>
        <w:t>_»_</w:t>
      </w:r>
      <w:proofErr w:type="gramEnd"/>
      <w:r w:rsidRPr="00325149">
        <w:rPr>
          <w:rFonts w:ascii="Times New Roman" w:eastAsia="Times New Roman" w:hAnsi="Times New Roman" w:cs="Calibri"/>
          <w:sz w:val="24"/>
          <w:szCs w:val="24"/>
        </w:rPr>
        <w:t>________20__ года</w:t>
      </w:r>
    </w:p>
    <w:p w14:paraId="1192CD20" w14:textId="77777777"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p>
    <w:p w14:paraId="47D402F7" w14:textId="714CB787" w:rsid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sidRPr="00F77DBF">
        <w:rPr>
          <w:rFonts w:ascii="Times New Roman" w:eastAsia="Times New Roman" w:hAnsi="Times New Roman" w:cs="Calibri"/>
          <w:b/>
          <w:sz w:val="28"/>
          <w:szCs w:val="28"/>
        </w:rPr>
        <w:t>ПОЛОЖЕНИЕ ОБ АНТИКОРРУПЦИОННОЙ ПОЛИТИКЕ</w:t>
      </w:r>
    </w:p>
    <w:p w14:paraId="433A235A" w14:textId="77777777" w:rsidR="006719E6" w:rsidRPr="006719E6" w:rsidRDefault="006719E6" w:rsidP="006719E6">
      <w:pPr>
        <w:keepNext/>
        <w:keepLines/>
        <w:tabs>
          <w:tab w:val="left" w:pos="0"/>
          <w:tab w:val="left" w:pos="993"/>
        </w:tabs>
        <w:spacing w:after="0" w:line="240" w:lineRule="auto"/>
        <w:jc w:val="center"/>
        <w:rPr>
          <w:rFonts w:ascii="Times New Roman" w:eastAsia="Times New Roman" w:hAnsi="Times New Roman" w:cs="Calibri"/>
          <w:b/>
          <w:sz w:val="28"/>
          <w:szCs w:val="28"/>
        </w:rPr>
      </w:pPr>
      <w:r w:rsidRPr="006719E6">
        <w:rPr>
          <w:rFonts w:ascii="Times New Roman" w:eastAsia="Times New Roman" w:hAnsi="Times New Roman" w:cs="Calibri"/>
          <w:b/>
          <w:sz w:val="28"/>
          <w:szCs w:val="28"/>
        </w:rPr>
        <w:t>Берёзовское муниципальное автономное общеобразовательное учреждение</w:t>
      </w:r>
    </w:p>
    <w:p w14:paraId="286B182D" w14:textId="77777777" w:rsidR="006719E6" w:rsidRPr="006719E6" w:rsidRDefault="006719E6" w:rsidP="006719E6">
      <w:pPr>
        <w:keepNext/>
        <w:keepLines/>
        <w:tabs>
          <w:tab w:val="left" w:pos="0"/>
          <w:tab w:val="left" w:pos="993"/>
        </w:tabs>
        <w:spacing w:after="0" w:line="240" w:lineRule="auto"/>
        <w:jc w:val="center"/>
        <w:rPr>
          <w:rFonts w:ascii="Times New Roman" w:eastAsia="Times New Roman" w:hAnsi="Times New Roman" w:cs="Calibri"/>
          <w:b/>
          <w:sz w:val="28"/>
          <w:szCs w:val="28"/>
        </w:rPr>
      </w:pPr>
      <w:r w:rsidRPr="006719E6">
        <w:rPr>
          <w:rFonts w:ascii="Times New Roman" w:eastAsia="Times New Roman" w:hAnsi="Times New Roman" w:cs="Calibri"/>
          <w:b/>
          <w:sz w:val="28"/>
          <w:szCs w:val="28"/>
        </w:rPr>
        <w:t>«Средняя общеобразовательная школа № 29 Школа на твоем берегу»</w:t>
      </w:r>
    </w:p>
    <w:p w14:paraId="2B829C5E" w14:textId="77777777"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rPr>
        <w:t>___________________________________________________________</w:t>
      </w:r>
    </w:p>
    <w:p w14:paraId="4CB5856F" w14:textId="77777777" w:rsidR="00F77DBF" w:rsidRPr="00F77DBF" w:rsidRDefault="00F77DBF" w:rsidP="00E13FB3">
      <w:pPr>
        <w:keepNext/>
        <w:keepLines/>
        <w:tabs>
          <w:tab w:val="left" w:pos="0"/>
          <w:tab w:val="left" w:pos="993"/>
        </w:tabs>
        <w:spacing w:after="0" w:line="240" w:lineRule="auto"/>
        <w:jc w:val="center"/>
        <w:rPr>
          <w:rFonts w:ascii="Times New Roman" w:eastAsia="Times New Roman" w:hAnsi="Times New Roman" w:cs="Calibri"/>
          <w:sz w:val="16"/>
          <w:szCs w:val="16"/>
        </w:rPr>
      </w:pPr>
      <w:r w:rsidRPr="00F77DBF">
        <w:rPr>
          <w:rFonts w:ascii="Times New Roman" w:eastAsia="Times New Roman" w:hAnsi="Times New Roman" w:cs="Calibri"/>
          <w:sz w:val="16"/>
          <w:szCs w:val="16"/>
        </w:rPr>
        <w:t xml:space="preserve">(наименование </w:t>
      </w:r>
      <w:r w:rsidR="00A91451">
        <w:rPr>
          <w:rFonts w:ascii="Times New Roman" w:eastAsia="Times New Roman" w:hAnsi="Times New Roman" w:cs="Calibri"/>
          <w:sz w:val="16"/>
          <w:szCs w:val="16"/>
        </w:rPr>
        <w:t>муниципального</w:t>
      </w:r>
      <w:r w:rsidRPr="00F77DBF">
        <w:rPr>
          <w:rFonts w:ascii="Times New Roman" w:eastAsia="Times New Roman" w:hAnsi="Times New Roman" w:cs="Calibri"/>
          <w:sz w:val="16"/>
          <w:szCs w:val="16"/>
        </w:rPr>
        <w:t xml:space="preserve"> учреждения </w:t>
      </w:r>
      <w:r w:rsidR="00A91451">
        <w:rPr>
          <w:rFonts w:ascii="Times New Roman" w:eastAsia="Times New Roman" w:hAnsi="Times New Roman" w:cs="Calibri"/>
          <w:sz w:val="16"/>
          <w:szCs w:val="16"/>
        </w:rPr>
        <w:t>города Новосибирска</w:t>
      </w:r>
      <w:r w:rsidR="00E13FB3">
        <w:rPr>
          <w:rFonts w:ascii="Times New Roman" w:eastAsia="Times New Roman" w:hAnsi="Times New Roman" w:cs="Calibri"/>
          <w:sz w:val="16"/>
          <w:szCs w:val="16"/>
        </w:rPr>
        <w:t>/организации</w:t>
      </w:r>
      <w:r w:rsidRPr="00F77DBF">
        <w:rPr>
          <w:rFonts w:ascii="Times New Roman" w:eastAsia="Times New Roman" w:hAnsi="Times New Roman" w:cs="Calibri"/>
          <w:sz w:val="16"/>
          <w:szCs w:val="16"/>
        </w:rPr>
        <w:t>)</w:t>
      </w:r>
    </w:p>
    <w:p w14:paraId="6ACCD182" w14:textId="77777777"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0"/>
          <w:szCs w:val="20"/>
        </w:rPr>
      </w:pPr>
    </w:p>
    <w:p w14:paraId="4E8E4E6E" w14:textId="77777777" w:rsidR="00F77DBF" w:rsidRPr="00F77DBF" w:rsidRDefault="00F77DBF"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lang w:val="en-US"/>
        </w:rPr>
        <w:t>I</w:t>
      </w:r>
      <w:r w:rsidRPr="00F77DBF">
        <w:rPr>
          <w:rFonts w:ascii="Times New Roman" w:eastAsia="Times New Roman" w:hAnsi="Times New Roman" w:cs="Calibri"/>
          <w:b/>
          <w:sz w:val="24"/>
          <w:szCs w:val="24"/>
        </w:rPr>
        <w:t>. Общие положения</w:t>
      </w:r>
    </w:p>
    <w:p w14:paraId="4463A282" w14:textId="77777777" w:rsidR="00F77DBF" w:rsidRPr="00325149" w:rsidRDefault="00F77DBF" w:rsidP="00F77DBF">
      <w:pPr>
        <w:keepNext/>
        <w:keepLines/>
        <w:tabs>
          <w:tab w:val="left" w:pos="0"/>
          <w:tab w:val="left" w:pos="993"/>
        </w:tabs>
        <w:spacing w:after="0" w:line="240" w:lineRule="auto"/>
        <w:jc w:val="both"/>
        <w:rPr>
          <w:rFonts w:ascii="Times New Roman" w:eastAsia="Times New Roman" w:hAnsi="Times New Roman" w:cs="Times New Roman"/>
          <w:sz w:val="24"/>
          <w:szCs w:val="24"/>
        </w:rPr>
      </w:pPr>
    </w:p>
    <w:p w14:paraId="3D5E392E" w14:textId="219971DA"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Антикоррупционная политика </w:t>
      </w:r>
      <w:r w:rsidR="006719E6" w:rsidRPr="00A80112">
        <w:rPr>
          <w:rFonts w:ascii="Times New Roman" w:eastAsia="Times New Roman" w:hAnsi="Times New Roman" w:cs="Times New Roman"/>
          <w:iCs/>
          <w:sz w:val="24"/>
          <w:szCs w:val="24"/>
        </w:rPr>
        <w:t>БМАОУСОШ № 29 «Школа на твоем берегу»</w:t>
      </w:r>
      <w:r w:rsidRPr="00325149">
        <w:rPr>
          <w:rFonts w:ascii="Times New Roman" w:eastAsia="Times New Roman" w:hAnsi="Times New Roman" w:cs="Times New Roman"/>
          <w:i/>
          <w:sz w:val="24"/>
          <w:szCs w:val="24"/>
        </w:rPr>
        <w:t xml:space="preserve"> </w:t>
      </w:r>
      <w:r w:rsidRPr="00325149">
        <w:rPr>
          <w:rFonts w:ascii="Times New Roman" w:eastAsia="Times New Roman" w:hAnsi="Times New Roman" w:cs="Times New Roman"/>
          <w:sz w:val="24"/>
          <w:szCs w:val="24"/>
        </w:rPr>
        <w:t>представляет собой комплекс закрепленных в настоящем Положении взаимосвязанных принципов, процедур и мероприятий, направленных на проф</w:t>
      </w:r>
      <w:bookmarkStart w:id="2" w:name="_GoBack"/>
      <w:bookmarkEnd w:id="2"/>
      <w:r w:rsidRPr="00325149">
        <w:rPr>
          <w:rFonts w:ascii="Times New Roman" w:eastAsia="Times New Roman" w:hAnsi="Times New Roman" w:cs="Times New Roman"/>
          <w:sz w:val="24"/>
          <w:szCs w:val="24"/>
        </w:rPr>
        <w:t xml:space="preserve">илактику и пресечение коррупционных правонарушений в деятельности </w:t>
      </w:r>
      <w:r w:rsidRPr="00325149">
        <w:rPr>
          <w:rFonts w:ascii="Times New Roman" w:eastAsia="Times New Roman" w:hAnsi="Times New Roman" w:cs="Times New Roman"/>
          <w:i/>
          <w:sz w:val="24"/>
          <w:szCs w:val="24"/>
        </w:rPr>
        <w:t>(</w:t>
      </w:r>
      <w:r w:rsidR="006719E6" w:rsidRPr="006719E6">
        <w:rPr>
          <w:rFonts w:ascii="Times New Roman" w:eastAsia="Times New Roman" w:hAnsi="Times New Roman" w:cs="Times New Roman"/>
          <w:i/>
          <w:sz w:val="24"/>
          <w:szCs w:val="24"/>
        </w:rPr>
        <w:t>БМАОУСОШ № 29 «Школа на твоем берегу»</w:t>
      </w:r>
      <w:r w:rsidRPr="00325149">
        <w:rPr>
          <w:rFonts w:ascii="Times New Roman" w:eastAsia="Times New Roman" w:hAnsi="Times New Roman" w:cs="Times New Roman"/>
          <w:i/>
          <w:sz w:val="24"/>
          <w:szCs w:val="24"/>
        </w:rPr>
        <w:t xml:space="preserve">) </w:t>
      </w:r>
      <w:r w:rsidRPr="00325149">
        <w:rPr>
          <w:rFonts w:ascii="Times New Roman" w:eastAsia="Times New Roman" w:hAnsi="Times New Roman" w:cs="Times New Roman"/>
          <w:sz w:val="24"/>
          <w:szCs w:val="24"/>
        </w:rPr>
        <w:t>(далее ‒ Учреждение).</w:t>
      </w:r>
    </w:p>
    <w:p w14:paraId="62C47F63" w14:textId="4128076A"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w:t>
      </w:r>
      <w:r w:rsidR="006E495B" w:rsidRPr="006E495B">
        <w:rPr>
          <w:rFonts w:ascii="Times New Roman" w:eastAsia="Times New Roman" w:hAnsi="Times New Roman" w:cs="Times New Roman"/>
          <w:sz w:val="24"/>
          <w:szCs w:val="24"/>
        </w:rPr>
        <w:t>от 18.07.2011 № 223-ФЗ «О закупках товаров, работ, услуг отдельными видами юридических лиц»</w:t>
      </w:r>
      <w:r w:rsidR="006E495B">
        <w:rPr>
          <w:rFonts w:ascii="Times New Roman" w:eastAsia="Times New Roman" w:hAnsi="Times New Roman" w:cs="Times New Roman"/>
          <w:sz w:val="24"/>
          <w:szCs w:val="24"/>
        </w:rPr>
        <w:t xml:space="preserve"> </w:t>
      </w:r>
      <w:r w:rsidRPr="00325149">
        <w:rPr>
          <w:rFonts w:ascii="Times New Roman" w:eastAsia="Times New Roman" w:hAnsi="Times New Roman" w:cs="Times New Roman"/>
          <w:sz w:val="24"/>
          <w:szCs w:val="24"/>
        </w:rPr>
        <w:t>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14:paraId="2757E57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Целями антикоррупционной политики Учреждения являются:</w:t>
      </w:r>
    </w:p>
    <w:p w14:paraId="720ABA4E"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обеспечение соответствия деятельности Учреждения требованиям антикоррупционного законодательства;</w:t>
      </w:r>
    </w:p>
    <w:p w14:paraId="209A2565"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минимизация рисков вовлечения Учреждения и его работников в коррупционную деятельность;</w:t>
      </w:r>
    </w:p>
    <w:p w14:paraId="54994C43"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Учреждении; </w:t>
      </w:r>
    </w:p>
    <w:p w14:paraId="180F8580"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формирование у работников Учреждения нетерпимости к коррупционному поведению.</w:t>
      </w:r>
    </w:p>
    <w:p w14:paraId="26814D34"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Задачами антикоррупционной политики Учреждения являются:</w:t>
      </w:r>
    </w:p>
    <w:p w14:paraId="497B853A"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должностных лиц Учреждения, ответственных за реализацию антикоррупционной политики Учреждения;</w:t>
      </w:r>
    </w:p>
    <w:p w14:paraId="22B2EAE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44EA3174"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Учреждении;</w:t>
      </w:r>
    </w:p>
    <w:p w14:paraId="6777F5F2"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реализация мер, направленных на профилактику и противодействие коррупции в Учреждении;</w:t>
      </w:r>
    </w:p>
    <w:p w14:paraId="002337B5"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закрепление ответственности работников Учреждения за несоблюдение требований антикоррупционной политики Учреждения.</w:t>
      </w:r>
    </w:p>
    <w:p w14:paraId="621CD8B8" w14:textId="77777777" w:rsidR="006D0828"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14:paraId="07B2ED01"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коррупция</w:t>
      </w:r>
      <w:r w:rsidRPr="00325149">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763AFF4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взятка</w:t>
      </w:r>
      <w:r w:rsidRPr="00325149">
        <w:rPr>
          <w:rFonts w:ascii="Times New Roman" w:eastAsia="Times New Roman" w:hAnsi="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0601E4F"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коммерческий подкуп</w:t>
      </w:r>
      <w:r w:rsidRPr="00325149">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12779C89"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11BCF37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14:paraId="18D4B87B"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14:paraId="33B60C85"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14:paraId="6A0B08E1"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44609347"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работник Учреждения</w:t>
      </w:r>
      <w:r w:rsidRPr="00325149">
        <w:rPr>
          <w:rFonts w:ascii="Times New Roman" w:eastAsia="Times New Roman" w:hAnsi="Times New Roman" w:cs="Times New Roman"/>
          <w:sz w:val="24"/>
          <w:szCs w:val="24"/>
        </w:rPr>
        <w:t> ‒ физическое лицо, вступившее в трудовые отношения с Учреждением;</w:t>
      </w:r>
    </w:p>
    <w:p w14:paraId="47FEE814"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контрагент Учреждения</w:t>
      </w:r>
      <w:r w:rsidRPr="00325149">
        <w:rPr>
          <w:rFonts w:ascii="Times New Roman" w:eastAsia="Times New Roman" w:hAnsi="Times New Roman" w:cs="Times New Roman"/>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14:paraId="191A2694" w14:textId="77777777" w:rsidR="00F77DBF" w:rsidRPr="00325149"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конфликт интересов</w:t>
      </w:r>
      <w:r w:rsidRPr="00325149">
        <w:rPr>
          <w:rFonts w:ascii="Times New Roman" w:eastAsia="Calibri" w:hAnsi="Times New Roman" w:cs="Times New Roman"/>
          <w:sz w:val="24"/>
          <w:szCs w:val="24"/>
          <w:vertAlign w:val="superscript"/>
        </w:rPr>
        <w:footnoteReference w:id="1"/>
      </w:r>
      <w:r w:rsidRPr="00325149">
        <w:rPr>
          <w:rFonts w:ascii="Times New Roman" w:eastAsia="Times New Roman" w:hAnsi="Times New Roman" w:cs="Times New Roman"/>
          <w:sz w:val="24"/>
          <w:szCs w:val="24"/>
        </w:rPr>
        <w:t xml:space="preserve">‒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14:paraId="1B46B10B"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rPr>
      </w:pPr>
    </w:p>
    <w:p w14:paraId="0202AC18"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w:t>
      </w:r>
      <w:r w:rsidRPr="00325149">
        <w:rPr>
          <w:rFonts w:ascii="Times New Roman" w:eastAsia="Times New Roman" w:hAnsi="Times New Roman" w:cs="Times New Roman"/>
          <w:b/>
          <w:sz w:val="24"/>
          <w:szCs w:val="24"/>
        </w:rPr>
        <w:t>. Область применения настоящего Положения</w:t>
      </w:r>
    </w:p>
    <w:p w14:paraId="3B90D7EE"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круг лиц, на которых распространяется его действие </w:t>
      </w:r>
    </w:p>
    <w:p w14:paraId="3EB89CAE"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14:paraId="4B5F9A2C"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14:paraId="2DAA7775"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7. Нормы настоящего Положения могут распространяться на иных физических и (или) юридических лиц, с которыми Учреждение вступает в договорные </w:t>
      </w:r>
      <w:proofErr w:type="gramStart"/>
      <w:r w:rsidRPr="00325149">
        <w:rPr>
          <w:rFonts w:ascii="Times New Roman" w:eastAsia="Times New Roman" w:hAnsi="Times New Roman" w:cs="Times New Roman"/>
          <w:sz w:val="24"/>
          <w:szCs w:val="24"/>
        </w:rPr>
        <w:t>отношения, в случае, если</w:t>
      </w:r>
      <w:proofErr w:type="gramEnd"/>
      <w:r w:rsidRPr="00325149">
        <w:rPr>
          <w:rFonts w:ascii="Times New Roman" w:eastAsia="Times New Roman" w:hAnsi="Times New Roman" w:cs="Times New Roman"/>
          <w:sz w:val="24"/>
          <w:szCs w:val="24"/>
        </w:rPr>
        <w:t xml:space="preserve"> это закреплено в договорах, заключаемых Учреждением с такими лицами.</w:t>
      </w:r>
    </w:p>
    <w:p w14:paraId="7FB58570"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14:paraId="71CD13E5"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Основные принципы антикоррупционной политики Учреждения</w:t>
      </w:r>
    </w:p>
    <w:p w14:paraId="63811BEB"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14:paraId="6B18FD94"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Антикоррупционная политика Учреждения основывается на следующих основных принципах:</w:t>
      </w:r>
    </w:p>
    <w:p w14:paraId="38C51698"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14:paraId="7C009A8F"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14:paraId="3E365BE2"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14:paraId="466FB15C"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14:paraId="45F40278"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14:paraId="3D0F8C9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18912BEA"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14:paraId="144E662F"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14:paraId="1EB2D911"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14:paraId="4E3E194C"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14:paraId="3F5D5452"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14:paraId="7A78B436"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14:paraId="03A68770"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7) принцип открытости хозяйственной и иной деятельности.</w:t>
      </w:r>
    </w:p>
    <w:p w14:paraId="26A68511"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и процедурах;</w:t>
      </w:r>
    </w:p>
    <w:p w14:paraId="5D4BAB8D"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14:paraId="3B0119EA"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344BE9BE" w14:textId="77777777"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14:paraId="5F52FFA7"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Должностные лица Учреждения, ответственные</w:t>
      </w:r>
    </w:p>
    <w:p w14:paraId="0E269D83"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за реализацию антикоррупционной политики Учреждения</w:t>
      </w:r>
    </w:p>
    <w:p w14:paraId="7A755705"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14:paraId="02985002"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9. Руководитель Учреждения является ответственным за организацию всех мероприятий, направленных на предупреждение коррупции в Учреждении.</w:t>
      </w:r>
    </w:p>
    <w:p w14:paraId="28421380"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14:paraId="09F2E6E1"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14:paraId="468FF3E5"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рекомендаций для принятия решений по вопросам предупреждения коррупции в Учреждении;</w:t>
      </w:r>
    </w:p>
    <w:p w14:paraId="1B8C6DD6"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14:paraId="755E75D1"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14:paraId="43DAD347"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14:paraId="3CE82A7A"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14:paraId="31B26270"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14:paraId="23772D8B"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работы по рассмотрению сообщений о конфликте интересов;</w:t>
      </w:r>
    </w:p>
    <w:p w14:paraId="2E1AF295"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14:paraId="5AD903BC"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оперативно-разыскные мероприятия;</w:t>
      </w:r>
    </w:p>
    <w:p w14:paraId="527139AF"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14:paraId="5CBEC81D"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индивидуальное консультирование работников Учреждения;</w:t>
      </w:r>
    </w:p>
    <w:p w14:paraId="1E0FDCB3"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участие в организации антикоррупционной пропаганды;</w:t>
      </w:r>
    </w:p>
    <w:p w14:paraId="61928289"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14:paraId="4CA6B4DC"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14:paraId="327535C3"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V</w:t>
      </w:r>
      <w:r w:rsidRPr="00325149">
        <w:rPr>
          <w:rFonts w:ascii="Times New Roman" w:eastAsia="Times New Roman" w:hAnsi="Times New Roman" w:cs="Times New Roman"/>
          <w:b/>
          <w:sz w:val="24"/>
          <w:szCs w:val="24"/>
        </w:rPr>
        <w:t xml:space="preserve">. Обязанности руководителя Учреждения </w:t>
      </w:r>
    </w:p>
    <w:p w14:paraId="559C4B83"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работников Учреждения, по предупреждению коррупции</w:t>
      </w:r>
    </w:p>
    <w:p w14:paraId="6809B9FA" w14:textId="77777777"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14:paraId="5830A068"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12. Работники Учреждения знакомятся с настоящим Положением под роспись.</w:t>
      </w:r>
    </w:p>
    <w:p w14:paraId="5C86A7E5"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14:paraId="34E3EE88"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14:paraId="2742B84A"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14:paraId="45A4C367"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14:paraId="5CE91C0F"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75E65CE3"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14:paraId="218670D2"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14:paraId="3DA2E19C"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14:paraId="2CB5F5CA"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14:paraId="5BA3113C" w14:textId="77777777"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14:paraId="19D9163F" w14:textId="77777777"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Pr="00325149">
        <w:rPr>
          <w:rFonts w:ascii="Times New Roman" w:eastAsia="Times New Roman" w:hAnsi="Times New Roman" w:cs="Times New Roman"/>
          <w:b/>
          <w:sz w:val="24"/>
          <w:szCs w:val="24"/>
        </w:rPr>
        <w:t xml:space="preserve">. Перечень мероприятий </w:t>
      </w:r>
    </w:p>
    <w:p w14:paraId="3837347F" w14:textId="77777777"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 предупреждению коррупции, реализуемых Учреждением</w:t>
      </w:r>
      <w:r w:rsidRPr="00325149">
        <w:rPr>
          <w:rFonts w:ascii="Times New Roman" w:eastAsia="Calibri" w:hAnsi="Times New Roman" w:cs="Times New Roman"/>
          <w:sz w:val="24"/>
          <w:szCs w:val="24"/>
          <w:vertAlign w:val="superscript"/>
        </w:rPr>
        <w:footnoteReference w:id="2"/>
      </w:r>
    </w:p>
    <w:p w14:paraId="38E5BC29"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tbl>
      <w:tblPr>
        <w:tblStyle w:val="9"/>
        <w:tblW w:w="10201" w:type="dxa"/>
        <w:tblInd w:w="0" w:type="dxa"/>
        <w:tblLook w:val="04A0" w:firstRow="1" w:lastRow="0" w:firstColumn="1" w:lastColumn="0" w:noHBand="0" w:noVBand="1"/>
      </w:tblPr>
      <w:tblGrid>
        <w:gridCol w:w="3823"/>
        <w:gridCol w:w="6378"/>
      </w:tblGrid>
      <w:tr w:rsidR="00F77DBF" w:rsidRPr="00325149" w14:paraId="2A565EEC" w14:textId="77777777" w:rsidTr="00F77DBF">
        <w:tc>
          <w:tcPr>
            <w:tcW w:w="3823" w:type="dxa"/>
            <w:tcBorders>
              <w:top w:val="single" w:sz="4" w:space="0" w:color="000000"/>
              <w:left w:val="single" w:sz="4" w:space="0" w:color="000000"/>
              <w:bottom w:val="single" w:sz="4" w:space="0" w:color="000000"/>
              <w:right w:val="single" w:sz="4" w:space="0" w:color="000000"/>
            </w:tcBorders>
            <w:hideMark/>
          </w:tcPr>
          <w:p w14:paraId="60704A6F" w14:textId="77777777" w:rsidR="00F77DBF" w:rsidRPr="00325149" w:rsidRDefault="00F77DBF" w:rsidP="00F77DBF">
            <w:pPr>
              <w:rPr>
                <w:rFonts w:ascii="Times New Roman" w:hAnsi="Times New Roman" w:cs="Times New Roman"/>
                <w:b/>
                <w:sz w:val="24"/>
                <w:szCs w:val="24"/>
              </w:rPr>
            </w:pPr>
            <w:r w:rsidRPr="00325149">
              <w:rPr>
                <w:rFonts w:ascii="Times New Roman" w:eastAsia="Calibri" w:hAnsi="Times New Roman" w:cs="Times New Roman"/>
                <w:b/>
                <w:sz w:val="24"/>
                <w:szCs w:val="24"/>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14:paraId="4EE4607C" w14:textId="77777777" w:rsidR="00F77DBF" w:rsidRPr="00325149" w:rsidRDefault="00F77DBF" w:rsidP="00F77DBF">
            <w:pPr>
              <w:rPr>
                <w:rFonts w:ascii="Times New Roman" w:eastAsia="Calibri" w:hAnsi="Times New Roman" w:cs="Times New Roman"/>
                <w:b/>
                <w:sz w:val="24"/>
                <w:szCs w:val="24"/>
              </w:rPr>
            </w:pPr>
            <w:r w:rsidRPr="00325149">
              <w:rPr>
                <w:rFonts w:ascii="Times New Roman" w:eastAsia="Calibri" w:hAnsi="Times New Roman" w:cs="Times New Roman"/>
                <w:b/>
                <w:sz w:val="24"/>
                <w:szCs w:val="24"/>
              </w:rPr>
              <w:t>Мероприятие</w:t>
            </w:r>
          </w:p>
        </w:tc>
      </w:tr>
      <w:tr w:rsidR="00F77DBF" w:rsidRPr="00325149" w14:paraId="0262296E" w14:textId="77777777"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14:paraId="4E845076" w14:textId="77777777"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14:paraId="450F98B5"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принятие Кодекса этики и служебного поведения работников Учреждения</w:t>
            </w:r>
          </w:p>
        </w:tc>
      </w:tr>
      <w:tr w:rsidR="00F77DBF" w:rsidRPr="00325149" w14:paraId="31A0E476" w14:textId="77777777"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C13FE"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14:paraId="37F79F23"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внедрение положения о конфликте интересов</w:t>
            </w:r>
          </w:p>
        </w:tc>
      </w:tr>
      <w:tr w:rsidR="00F77DBF" w:rsidRPr="00325149" w14:paraId="2697CBC5" w14:textId="77777777"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95CDC"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14:paraId="591C1D2A"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F77DBF" w:rsidRPr="00325149" w14:paraId="5BCE3A62" w14:textId="77777777"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1138B"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14:paraId="15078035"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F77DBF" w:rsidRPr="00325149" w14:paraId="712D95D9" w14:textId="77777777"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14:paraId="11A2A63C" w14:textId="77777777"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14:paraId="27CFFD1A"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325149" w14:paraId="2C607B39" w14:textId="77777777"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CDAAA01"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14:paraId="6BB8D216"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77DBF" w:rsidRPr="00325149" w14:paraId="1792DB79" w14:textId="77777777"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C63FC79"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14:paraId="72D95B5C"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325149" w14:paraId="7CC2C851" w14:textId="77777777" w:rsidTr="00F77DBF">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7FA7EF4"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14:paraId="5FE55A37"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77DBF" w:rsidRPr="00325149" w14:paraId="61CCB863" w14:textId="77777777" w:rsidTr="00F77DBF">
        <w:trPr>
          <w:trHeight w:val="254"/>
        </w:trPr>
        <w:tc>
          <w:tcPr>
            <w:tcW w:w="3823" w:type="dxa"/>
            <w:vMerge w:val="restart"/>
            <w:tcBorders>
              <w:top w:val="single" w:sz="4" w:space="0" w:color="auto"/>
              <w:left w:val="single" w:sz="4" w:space="0" w:color="auto"/>
              <w:bottom w:val="single" w:sz="4" w:space="0" w:color="000000"/>
              <w:right w:val="single" w:sz="4" w:space="0" w:color="000000"/>
            </w:tcBorders>
            <w:hideMark/>
          </w:tcPr>
          <w:p w14:paraId="578BD18C" w14:textId="77777777"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Обучение и информирование работников Учреждения</w:t>
            </w:r>
          </w:p>
        </w:tc>
        <w:tc>
          <w:tcPr>
            <w:tcW w:w="6378" w:type="dxa"/>
            <w:tcBorders>
              <w:top w:val="single" w:sz="4" w:space="0" w:color="auto"/>
              <w:left w:val="single" w:sz="4" w:space="0" w:color="000000"/>
              <w:bottom w:val="single" w:sz="4" w:space="0" w:color="auto"/>
              <w:right w:val="single" w:sz="4" w:space="0" w:color="auto"/>
            </w:tcBorders>
            <w:hideMark/>
          </w:tcPr>
          <w:p w14:paraId="29F2C718"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325149" w14:paraId="40900967" w14:textId="77777777" w:rsidTr="00F77DBF">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5CA918C"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auto"/>
            </w:tcBorders>
            <w:hideMark/>
          </w:tcPr>
          <w:p w14:paraId="473E6AB2"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Проведение обучающих мероприятий по вопросам профилактики и противодействия коррупции</w:t>
            </w:r>
          </w:p>
        </w:tc>
      </w:tr>
      <w:tr w:rsidR="00F77DBF" w:rsidRPr="00325149" w14:paraId="5588F0A0" w14:textId="77777777" w:rsidTr="00F77DBF">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0C58CFB" w14:textId="77777777"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14:paraId="65BE6DD8"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77DBF" w:rsidRPr="00325149" w14:paraId="0016FEE8" w14:textId="77777777" w:rsidTr="00F77DBF">
        <w:tc>
          <w:tcPr>
            <w:tcW w:w="3823" w:type="dxa"/>
            <w:tcBorders>
              <w:top w:val="single" w:sz="4" w:space="0" w:color="000000"/>
              <w:left w:val="single" w:sz="4" w:space="0" w:color="000000"/>
              <w:bottom w:val="single" w:sz="4" w:space="0" w:color="000000"/>
              <w:right w:val="single" w:sz="4" w:space="0" w:color="000000"/>
            </w:tcBorders>
            <w:hideMark/>
          </w:tcPr>
          <w:p w14:paraId="01841F51" w14:textId="77777777"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14:paraId="44B21D33" w14:textId="77777777"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0D3DACE7" w14:textId="77777777"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14:paraId="121ECA40" w14:textId="77777777"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14:paraId="4241C073" w14:textId="77777777"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при взаимодействии с контрагентами Учреждения</w:t>
      </w:r>
    </w:p>
    <w:p w14:paraId="6F80E332" w14:textId="77777777"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14:paraId="3E98E09D"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16. Работа по предупреждению коррупции при взаимодействии с контрагентами Учреждения проводится в Учреждении по следующим направлениям:</w:t>
      </w:r>
    </w:p>
    <w:p w14:paraId="09EDACC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7E0AC5B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14:paraId="7E4F820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14:paraId="4B3D09B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14:paraId="7FAA4EA0"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14:paraId="43974337"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VIII</w:t>
      </w:r>
      <w:r w:rsidRPr="00325149">
        <w:rPr>
          <w:rFonts w:ascii="Times New Roman" w:eastAsia="Times New Roman" w:hAnsi="Times New Roman" w:cs="Times New Roman"/>
          <w:b/>
          <w:sz w:val="24"/>
          <w:szCs w:val="24"/>
        </w:rPr>
        <w:t>. Оценка коррупционных рисков</w:t>
      </w:r>
    </w:p>
    <w:p w14:paraId="1CFA6ED2"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14:paraId="4E7A3FF6"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14:paraId="42F499C2"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18. В Учреждении устанавливается следующий порядок проведения оценки коррупционных рисков:</w:t>
      </w:r>
    </w:p>
    <w:p w14:paraId="3CBB75B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14:paraId="7E9F462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14:paraId="3F52C56B"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14:paraId="656C7AE7"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перечня должностей в Учреждении, связанных с высоким уровнем коррупционного риска;</w:t>
      </w:r>
    </w:p>
    <w:p w14:paraId="0DB3D261"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14:paraId="469A7A47"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19. Перечень должностей в Учреждении, связанных с высоким уровнем коррупционного риска, включает в себя:</w:t>
      </w:r>
    </w:p>
    <w:p w14:paraId="2F51C19F"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должность руководителя Учреждения;</w:t>
      </w:r>
    </w:p>
    <w:p w14:paraId="6E7DC3B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должность главного бухгалтера Учреждения;</w:t>
      </w:r>
    </w:p>
    <w:p w14:paraId="7EC443FE" w14:textId="576092D1"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w:t>
      </w:r>
      <w:r w:rsidR="00142806">
        <w:rPr>
          <w:rFonts w:ascii="Times New Roman" w:eastAsia="Times New Roman" w:hAnsi="Times New Roman" w:cs="Times New Roman"/>
          <w:sz w:val="24"/>
          <w:szCs w:val="24"/>
        </w:rPr>
        <w:t>заместителя директора (</w:t>
      </w:r>
      <w:proofErr w:type="gramStart"/>
      <w:r w:rsidR="00142806">
        <w:rPr>
          <w:rFonts w:ascii="Times New Roman" w:eastAsia="Times New Roman" w:hAnsi="Times New Roman" w:cs="Times New Roman"/>
          <w:sz w:val="24"/>
          <w:szCs w:val="24"/>
        </w:rPr>
        <w:t xml:space="preserve">по </w:t>
      </w:r>
      <w:r w:rsidRPr="00325149">
        <w:rPr>
          <w:rFonts w:ascii="Times New Roman" w:eastAsia="Times New Roman" w:hAnsi="Times New Roman" w:cs="Times New Roman"/>
          <w:sz w:val="24"/>
          <w:szCs w:val="24"/>
        </w:rPr>
        <w:t xml:space="preserve"> хозяйственн</w:t>
      </w:r>
      <w:r w:rsidR="00142806">
        <w:rPr>
          <w:rFonts w:ascii="Times New Roman" w:eastAsia="Times New Roman" w:hAnsi="Times New Roman" w:cs="Times New Roman"/>
          <w:sz w:val="24"/>
          <w:szCs w:val="24"/>
        </w:rPr>
        <w:t>ой</w:t>
      </w:r>
      <w:proofErr w:type="gramEnd"/>
      <w:r w:rsidRPr="00325149">
        <w:rPr>
          <w:rFonts w:ascii="Times New Roman" w:eastAsia="Times New Roman" w:hAnsi="Times New Roman" w:cs="Times New Roman"/>
          <w:sz w:val="24"/>
          <w:szCs w:val="24"/>
        </w:rPr>
        <w:t xml:space="preserve"> </w:t>
      </w:r>
      <w:r w:rsidR="00142806">
        <w:rPr>
          <w:rFonts w:ascii="Times New Roman" w:eastAsia="Times New Roman" w:hAnsi="Times New Roman" w:cs="Times New Roman"/>
          <w:sz w:val="24"/>
          <w:szCs w:val="24"/>
        </w:rPr>
        <w:t>части и заместителя директора по учебно-воспитательной работе)</w:t>
      </w:r>
      <w:r w:rsidRPr="00325149">
        <w:rPr>
          <w:rFonts w:ascii="Times New Roman" w:eastAsia="Times New Roman" w:hAnsi="Times New Roman" w:cs="Times New Roman"/>
          <w:sz w:val="24"/>
          <w:szCs w:val="24"/>
        </w:rPr>
        <w:t>;</w:t>
      </w:r>
    </w:p>
    <w:p w14:paraId="4A716DB2"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________________________________________________________________.</w:t>
      </w:r>
    </w:p>
    <w:p w14:paraId="7C8A1A68" w14:textId="77777777" w:rsidR="00F77DBF" w:rsidRPr="00325149" w:rsidRDefault="00F77DBF" w:rsidP="00F77DBF">
      <w:pPr>
        <w:spacing w:after="0" w:line="240" w:lineRule="auto"/>
        <w:ind w:firstLine="709"/>
        <w:jc w:val="center"/>
        <w:rPr>
          <w:rFonts w:ascii="Times New Roman" w:eastAsia="Times New Roman" w:hAnsi="Times New Roman" w:cs="Times New Roman"/>
          <w:sz w:val="24"/>
          <w:szCs w:val="24"/>
        </w:rPr>
      </w:pPr>
      <w:r w:rsidRPr="00325149">
        <w:rPr>
          <w:rFonts w:ascii="Times New Roman" w:eastAsia="Times New Roman" w:hAnsi="Times New Roman" w:cs="Times New Roman"/>
          <w:i/>
          <w:sz w:val="24"/>
          <w:szCs w:val="24"/>
        </w:rPr>
        <w:t>(наименование иных должностей)</w:t>
      </w:r>
      <w:r w:rsidRPr="00325149">
        <w:rPr>
          <w:rFonts w:ascii="Times New Roman" w:eastAsia="Times New Roman" w:hAnsi="Times New Roman" w:cs="Times New Roman"/>
          <w:sz w:val="24"/>
          <w:szCs w:val="24"/>
          <w:vertAlign w:val="superscript"/>
        </w:rPr>
        <w:footnoteReference w:id="3"/>
      </w:r>
      <w:r w:rsidRPr="00325149">
        <w:rPr>
          <w:rFonts w:ascii="Times New Roman" w:eastAsia="Times New Roman" w:hAnsi="Times New Roman" w:cs="Times New Roman"/>
          <w:sz w:val="24"/>
          <w:szCs w:val="24"/>
        </w:rPr>
        <w:t>.</w:t>
      </w:r>
    </w:p>
    <w:p w14:paraId="5923F25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20. Карта коррупционных рисков Учреждения включает следующие «критические точки»:</w:t>
      </w:r>
    </w:p>
    <w:p w14:paraId="531465BE"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все виды платных услуг, оказываемых Учреждением;</w:t>
      </w:r>
    </w:p>
    <w:p w14:paraId="50901312"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14:paraId="42388CB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бухгалтерская деятельность;</w:t>
      </w:r>
    </w:p>
    <w:p w14:paraId="0E7AB63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процессы, связанные с движением кадров в Учреждении (прием на работу, повышение в должности и т.д.);</w:t>
      </w:r>
    </w:p>
    <w:p w14:paraId="14AC901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14:paraId="3B202908"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5BD2E29C"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14:paraId="444C582F"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14:paraId="3FDFD0ED"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325149">
        <w:rPr>
          <w:rFonts w:ascii="Times New Roman" w:eastAsia="Calibri" w:hAnsi="Times New Roman" w:cs="Times New Roman"/>
          <w:sz w:val="24"/>
          <w:szCs w:val="24"/>
          <w:vertAlign w:val="superscript"/>
        </w:rPr>
        <w:footnoteReference w:id="4"/>
      </w:r>
      <w:r w:rsidRPr="00325149">
        <w:rPr>
          <w:rFonts w:ascii="Times New Roman" w:eastAsia="Times New Roman" w:hAnsi="Times New Roman" w:cs="Times New Roman"/>
          <w:sz w:val="24"/>
          <w:szCs w:val="24"/>
        </w:rPr>
        <w:t xml:space="preserve">: </w:t>
      </w:r>
    </w:p>
    <w:p w14:paraId="085EE360" w14:textId="77777777"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быть прямо связанными с целями деятельности Учреждения; </w:t>
      </w:r>
    </w:p>
    <w:p w14:paraId="3B459418" w14:textId="77777777"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bookmarkEnd w:id="0"/>
      <w:bookmarkEnd w:id="1"/>
    </w:p>
    <w:p w14:paraId="774F3BBA"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14:paraId="35B334B3"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14:paraId="36F980AF"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14:paraId="1CCA8242"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14:paraId="1FF3D8C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14:paraId="68D0D423"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2E672E3D"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Антикоррупционное просвещение работников Учреждения</w:t>
      </w:r>
    </w:p>
    <w:p w14:paraId="4765A6BD"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21BA6C91"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07E3AA3B"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14:paraId="44064BB6"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40935A63"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6FFF5690" w14:textId="77777777"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14:paraId="31A8C0E8"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31FD620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60A6163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5EAED887"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29. Для реализации мер предупреждения коррупции в Учреждении осуществляются следующие мероприятия внутреннего контроля и аудита:</w:t>
      </w:r>
    </w:p>
    <w:p w14:paraId="74B594BF"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75185E31"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контроль документирования операций хозяйственной деятельности Учреждения;</w:t>
      </w:r>
    </w:p>
    <w:p w14:paraId="42E272EA"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14:paraId="045F5141"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иные правила и процедуры, представленные в Кодексе этики и служебного поведения работников Учреждения.</w:t>
      </w:r>
    </w:p>
    <w:p w14:paraId="57BCE0B6"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04058581"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14:paraId="62DF621B"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14:paraId="2EC38126"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1D3E526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14:paraId="7AEB9A0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14:paraId="3B80ADE6"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14:paraId="529C229A"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4AE843D0" w14:textId="77777777" w:rsidR="00F77DBF" w:rsidRPr="00325149"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14:paraId="4B7E628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4A97627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2CAA0FC8"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14:paraId="132C323E"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14:paraId="21902C0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32F692B0"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325149">
        <w:rPr>
          <w:rFonts w:ascii="Times New Roman" w:eastAsia="Times New Roman" w:hAnsi="Times New Roman" w:cs="Times New Roman"/>
          <w:sz w:val="24"/>
          <w:szCs w:val="24"/>
        </w:rPr>
        <w:t>контрольно</w:t>
      </w:r>
      <w:proofErr w:type="spellEnd"/>
      <w:r w:rsidRPr="00325149">
        <w:rPr>
          <w:rFonts w:ascii="Times New Roman" w:eastAsia="Times New Roman" w:hAnsi="Times New Roman" w:cs="Times New Roman"/>
          <w:sz w:val="24"/>
          <w:szCs w:val="24"/>
        </w:rPr>
        <w:t> ‒ надзорных мероприятий в Учреждении по вопросам предупреждения и противодействия коррупции;</w:t>
      </w:r>
    </w:p>
    <w:p w14:paraId="38664AF8"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оперативно-разыскные мероприятия.</w:t>
      </w:r>
    </w:p>
    <w:p w14:paraId="4756EE8D"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6D0A649F"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42C319F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51C77896" w14:textId="77777777"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14:paraId="6C69EF40" w14:textId="77777777"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14:paraId="370C6582" w14:textId="77777777" w:rsidR="00F77DBF" w:rsidRPr="00325149" w:rsidRDefault="00F77DBF" w:rsidP="00F77DBF">
      <w:pPr>
        <w:spacing w:after="0" w:line="240" w:lineRule="auto"/>
        <w:jc w:val="center"/>
        <w:rPr>
          <w:rFonts w:ascii="Times New Roman" w:eastAsia="Times New Roman" w:hAnsi="Times New Roman" w:cs="Times New Roman"/>
          <w:b/>
          <w:sz w:val="24"/>
          <w:szCs w:val="24"/>
        </w:rPr>
      </w:pPr>
    </w:p>
    <w:p w14:paraId="719EFE6C"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7B935909"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w:t>
      </w:r>
    </w:p>
    <w:p w14:paraId="5ECBAC5F"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14:paraId="46A0AD53"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14:paraId="1D2629D0"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XIV</w:t>
      </w:r>
      <w:r w:rsidRPr="00325149">
        <w:rPr>
          <w:rFonts w:ascii="Times New Roman" w:eastAsia="Times New Roman" w:hAnsi="Times New Roman" w:cs="Times New Roman"/>
          <w:b/>
          <w:sz w:val="24"/>
          <w:szCs w:val="24"/>
        </w:rPr>
        <w:t xml:space="preserve">. Порядок пересмотра настоящего Положения </w:t>
      </w:r>
    </w:p>
    <w:p w14:paraId="5C1ED02D" w14:textId="77777777"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14:paraId="2525305B" w14:textId="77777777" w:rsidR="005E43A1" w:rsidRPr="00325149" w:rsidRDefault="005E43A1" w:rsidP="00F77DBF">
      <w:pPr>
        <w:spacing w:after="0" w:line="240" w:lineRule="auto"/>
        <w:ind w:firstLine="709"/>
        <w:jc w:val="center"/>
        <w:rPr>
          <w:rFonts w:ascii="Times New Roman" w:eastAsia="Times New Roman" w:hAnsi="Times New Roman" w:cs="Times New Roman"/>
          <w:b/>
          <w:sz w:val="24"/>
          <w:szCs w:val="24"/>
        </w:rPr>
      </w:pPr>
    </w:p>
    <w:p w14:paraId="1EBCDD04"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41. Учреждение осуществляет регулярный мониторинг эффективности реализации антикоррупционной политики Учреждения.</w:t>
      </w:r>
    </w:p>
    <w:p w14:paraId="4E77A0A5"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14:paraId="5E5AAAA3"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14:paraId="5751211B" w14:textId="77777777"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14:paraId="5E6FE63E" w14:textId="77777777" w:rsidR="00F77DBF" w:rsidRPr="00325149" w:rsidRDefault="00F77DBF" w:rsidP="00F77DBF">
      <w:pPr>
        <w:spacing w:after="0" w:line="240" w:lineRule="auto"/>
        <w:ind w:firstLine="709"/>
        <w:jc w:val="center"/>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_________________________</w:t>
      </w:r>
    </w:p>
    <w:sectPr w:rsidR="00F77DBF" w:rsidRPr="00325149" w:rsidSect="00801E4D">
      <w:pgSz w:w="11906" w:h="16838"/>
      <w:pgMar w:top="1134"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E9BDC" w14:textId="77777777" w:rsidR="001114A3" w:rsidRDefault="001114A3" w:rsidP="00F77DBF">
      <w:pPr>
        <w:spacing w:after="0" w:line="240" w:lineRule="auto"/>
      </w:pPr>
      <w:r>
        <w:separator/>
      </w:r>
    </w:p>
  </w:endnote>
  <w:endnote w:type="continuationSeparator" w:id="0">
    <w:p w14:paraId="26F03595" w14:textId="77777777" w:rsidR="001114A3" w:rsidRDefault="001114A3" w:rsidP="00F7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DFF08" w14:textId="77777777" w:rsidR="001114A3" w:rsidRDefault="001114A3" w:rsidP="00F77DBF">
      <w:pPr>
        <w:spacing w:after="0" w:line="240" w:lineRule="auto"/>
      </w:pPr>
      <w:r>
        <w:separator/>
      </w:r>
    </w:p>
  </w:footnote>
  <w:footnote w:type="continuationSeparator" w:id="0">
    <w:p w14:paraId="46E31DFB" w14:textId="77777777" w:rsidR="001114A3" w:rsidRDefault="001114A3" w:rsidP="00F77DBF">
      <w:pPr>
        <w:spacing w:after="0" w:line="240" w:lineRule="auto"/>
      </w:pPr>
      <w:r>
        <w:continuationSeparator/>
      </w:r>
    </w:p>
  </w:footnote>
  <w:footnote w:id="1">
    <w:p w14:paraId="1A45C693" w14:textId="77777777" w:rsidR="00F77DBF" w:rsidRDefault="00F77DBF" w:rsidP="00F77DBF">
      <w:pPr>
        <w:pStyle w:val="a5"/>
      </w:pPr>
      <w:r>
        <w:rPr>
          <w:rStyle w:val="af9"/>
        </w:rPr>
        <w:footnoteRef/>
      </w:r>
      <w:r>
        <w:t> Федеральные законы, регулирующие отношения, которые возникают в определенной сфере,</w:t>
      </w:r>
      <w:r w:rsidR="006D0828">
        <w:t xml:space="preserve"> например, в сфере образования </w:t>
      </w:r>
      <w:r>
        <w:t>(Федеральный закон от 29.12.2012 № 273-ФЗ «Об образовании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2">
    <w:p w14:paraId="01DFB6F8" w14:textId="77777777" w:rsidR="00F77DBF" w:rsidRDefault="00F77DBF" w:rsidP="00F77DBF">
      <w:pPr>
        <w:keepNext/>
        <w:keepLines/>
        <w:tabs>
          <w:tab w:val="left" w:pos="0"/>
          <w:tab w:val="left" w:pos="993"/>
        </w:tabs>
        <w:spacing w:after="0" w:line="240" w:lineRule="auto"/>
        <w:ind w:firstLine="426"/>
        <w:jc w:val="both"/>
      </w:pPr>
      <w:r>
        <w:rPr>
          <w:rStyle w:val="af9"/>
          <w:sz w:val="20"/>
          <w:szCs w:val="20"/>
        </w:rPr>
        <w:footnoteRef/>
      </w:r>
      <w:r>
        <w:rPr>
          <w:sz w:val="20"/>
          <w:szCs w:val="20"/>
        </w:rPr>
        <w:t xml:space="preserve"> </w:t>
      </w:r>
      <w:r>
        <w:rPr>
          <w:rFonts w:ascii="Times New Roman" w:hAnsi="Times New Roman"/>
          <w:sz w:val="20"/>
          <w:szCs w:val="20"/>
        </w:rPr>
        <w:t>На основании Положения об антикоррупционной политике, утвержденного в конкретном государственном учреждении, утверждается план реализации антикоррупционных мероприятий.</w:t>
      </w:r>
    </w:p>
  </w:footnote>
  <w:footnote w:id="3">
    <w:p w14:paraId="7E7AF918" w14:textId="77777777" w:rsidR="00F77DBF" w:rsidRDefault="00F77DBF" w:rsidP="00F77DBF">
      <w:pPr>
        <w:pStyle w:val="a5"/>
      </w:pPr>
      <w:r>
        <w:rPr>
          <w:rStyle w:val="af9"/>
        </w:rPr>
        <w:footnoteRef/>
      </w:r>
      <w:r>
        <w:t> Учреждению необходимо указать наименования должностей исходя из своих коррупционных рисков.</w:t>
      </w:r>
    </w:p>
  </w:footnote>
  <w:footnote w:id="4">
    <w:p w14:paraId="4EB305FB" w14:textId="77777777" w:rsidR="00F77DBF" w:rsidRDefault="00F77DBF" w:rsidP="00F77DBF">
      <w:pPr>
        <w:pStyle w:val="a5"/>
      </w:pPr>
      <w:r>
        <w:rPr>
          <w:rStyle w:val="af9"/>
        </w:rPr>
        <w:footnoteRef/>
      </w:r>
      <w:r>
        <w:t> В отношении дарения подарков работникам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E7"/>
    <w:rsid w:val="001114A3"/>
    <w:rsid w:val="00142806"/>
    <w:rsid w:val="002B0261"/>
    <w:rsid w:val="002F4290"/>
    <w:rsid w:val="00311109"/>
    <w:rsid w:val="00325149"/>
    <w:rsid w:val="003E0381"/>
    <w:rsid w:val="00475560"/>
    <w:rsid w:val="004E4628"/>
    <w:rsid w:val="005E43A1"/>
    <w:rsid w:val="00651680"/>
    <w:rsid w:val="006719E6"/>
    <w:rsid w:val="006A27B6"/>
    <w:rsid w:val="006D0828"/>
    <w:rsid w:val="006E495B"/>
    <w:rsid w:val="00712680"/>
    <w:rsid w:val="007728A2"/>
    <w:rsid w:val="00801E4D"/>
    <w:rsid w:val="008F59B6"/>
    <w:rsid w:val="009327CD"/>
    <w:rsid w:val="009A5662"/>
    <w:rsid w:val="00A001E7"/>
    <w:rsid w:val="00A80112"/>
    <w:rsid w:val="00A91451"/>
    <w:rsid w:val="00AD58C8"/>
    <w:rsid w:val="00B94018"/>
    <w:rsid w:val="00D370A6"/>
    <w:rsid w:val="00E13FB3"/>
    <w:rsid w:val="00F113C4"/>
    <w:rsid w:val="00F3640E"/>
    <w:rsid w:val="00F77DBF"/>
    <w:rsid w:val="00F9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A827"/>
  <w15:docId w15:val="{0A90317C-165D-4BF6-A41A-424BA79A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 w:id="593518971">
      <w:bodyDiv w:val="1"/>
      <w:marLeft w:val="0"/>
      <w:marRight w:val="0"/>
      <w:marTop w:val="0"/>
      <w:marBottom w:val="0"/>
      <w:divBdr>
        <w:top w:val="none" w:sz="0" w:space="0" w:color="auto"/>
        <w:left w:val="none" w:sz="0" w:space="0" w:color="auto"/>
        <w:bottom w:val="none" w:sz="0" w:space="0" w:color="auto"/>
        <w:right w:val="none" w:sz="0" w:space="0" w:color="auto"/>
      </w:divBdr>
    </w:div>
    <w:div w:id="11124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user</cp:lastModifiedBy>
  <cp:revision>4</cp:revision>
  <cp:lastPrinted>2023-05-22T08:59:00Z</cp:lastPrinted>
  <dcterms:created xsi:type="dcterms:W3CDTF">2023-05-19T06:55:00Z</dcterms:created>
  <dcterms:modified xsi:type="dcterms:W3CDTF">2023-05-22T09:00:00Z</dcterms:modified>
</cp:coreProperties>
</file>