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08" w:rsidRPr="00680327" w:rsidRDefault="007F312B" w:rsidP="00483FDE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680327">
        <w:rPr>
          <w:rFonts w:ascii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Pr="00680327">
        <w:rPr>
          <w:rFonts w:ascii="Times New Roman" w:hAnsi="Times New Roman" w:cs="Times New Roman"/>
          <w:b/>
          <w:sz w:val="24"/>
          <w:szCs w:val="24"/>
        </w:rPr>
        <w:t xml:space="preserve"> работа </w:t>
      </w:r>
      <w:r w:rsidR="00273408" w:rsidRPr="00680327">
        <w:rPr>
          <w:rFonts w:ascii="Times New Roman" w:hAnsi="Times New Roman" w:cs="Times New Roman"/>
          <w:b/>
          <w:sz w:val="24"/>
          <w:szCs w:val="24"/>
        </w:rPr>
        <w:t xml:space="preserve">  с </w:t>
      </w:r>
      <w:proofErr w:type="gramStart"/>
      <w:r w:rsidR="00273408" w:rsidRPr="00680327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483FDE" w:rsidRDefault="00273408" w:rsidP="00483FDE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>в БМАОУ СОШ №29 «Школа на твоём берегу»</w:t>
      </w:r>
    </w:p>
    <w:p w:rsidR="00A43A0A" w:rsidRPr="00680327" w:rsidRDefault="00273408" w:rsidP="00483FDE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 xml:space="preserve">(2022-2023 </w:t>
      </w:r>
      <w:proofErr w:type="spellStart"/>
      <w:r w:rsidRPr="00680327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680327">
        <w:rPr>
          <w:rFonts w:ascii="Times New Roman" w:hAnsi="Times New Roman" w:cs="Times New Roman"/>
          <w:b/>
          <w:sz w:val="24"/>
          <w:szCs w:val="24"/>
        </w:rPr>
        <w:t>.г</w:t>
      </w:r>
      <w:proofErr w:type="spellEnd"/>
      <w:proofErr w:type="gramEnd"/>
      <w:r w:rsidRPr="00680327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:rsidR="00273408" w:rsidRPr="00680327" w:rsidRDefault="00273408" w:rsidP="00483FDE">
      <w:pPr>
        <w:spacing w:after="0"/>
        <w:ind w:left="-85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44B" w:rsidRPr="00E5444B" w:rsidRDefault="0068032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 </w:t>
      </w:r>
      <w:r w:rsidR="00E5444B" w:rsidRPr="00E5444B">
        <w:rPr>
          <w:rFonts w:ascii="Times New Roman" w:hAnsi="Times New Roman" w:cs="Times New Roman"/>
          <w:sz w:val="24"/>
          <w:szCs w:val="24"/>
        </w:rPr>
        <w:t>Созданы условия для достижения обучающимися результатов, обозначенных в Федеральном Государственном образовательном стандарте среднего общего образования: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личностных: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 xml:space="preserve"> - готовность и способность </w:t>
      </w:r>
      <w:proofErr w:type="gramStart"/>
      <w:r w:rsidRPr="00E544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444B">
        <w:rPr>
          <w:rFonts w:ascii="Times New Roman" w:hAnsi="Times New Roman" w:cs="Times New Roman"/>
          <w:sz w:val="24"/>
          <w:szCs w:val="24"/>
        </w:rPr>
        <w:t xml:space="preserve"> к саморазвитию, к личностному и профессиональному самоопределению;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- сознательное отношение к непрерывному образованию как условию успешной профессиональной и общественной деятельности;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444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5444B">
        <w:rPr>
          <w:rFonts w:ascii="Times New Roman" w:hAnsi="Times New Roman" w:cs="Times New Roman"/>
          <w:sz w:val="24"/>
          <w:szCs w:val="24"/>
        </w:rPr>
        <w:t xml:space="preserve"> мотивации </w:t>
      </w:r>
      <w:proofErr w:type="gramStart"/>
      <w:r w:rsidRPr="00E544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444B">
        <w:rPr>
          <w:rFonts w:ascii="Times New Roman" w:hAnsi="Times New Roman" w:cs="Times New Roman"/>
          <w:sz w:val="24"/>
          <w:szCs w:val="24"/>
        </w:rPr>
        <w:t xml:space="preserve"> к обучению и целенаправленной познавательной деятельности;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444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5444B">
        <w:rPr>
          <w:rFonts w:ascii="Times New Roman" w:hAnsi="Times New Roman" w:cs="Times New Roman"/>
          <w:sz w:val="24"/>
          <w:szCs w:val="24"/>
        </w:rPr>
        <w:t xml:space="preserve"> у обучающихся системы значимых социальных и межличностных отношений;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 xml:space="preserve"> - способность ставить цели и строить жизненные планы;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- готовность к осознанному выбору профессии, понимание значения профессиональной деятельности для человека и общества;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44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5444B">
        <w:rPr>
          <w:rFonts w:ascii="Times New Roman" w:hAnsi="Times New Roman" w:cs="Times New Roman"/>
          <w:sz w:val="24"/>
          <w:szCs w:val="24"/>
        </w:rPr>
        <w:t>: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 xml:space="preserve">- использование регулятивных, познавательных, коммуникативных универсальных учебных действий в познавательной и социальной практике; 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- способность к построению индивидуальной образовательной траектории;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- владение навыками учебно-исследовательской, проектной и социальной деятельности;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деятельности, составлять планы деятельности, самостоятельно осуществлять, контролировать и корректировать деятельность, использовать все возможные ресурсы для достижения поставленных целей и реализации планов деятельности, выбирать успешные стратегии в различных ситуациях;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- умение определять назначение и функции различных социальных институтов; </w:t>
      </w:r>
    </w:p>
    <w:p w:rsidR="00E5444B" w:rsidRPr="00E5444B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предметных:</w:t>
      </w:r>
    </w:p>
    <w:p w:rsidR="00CE2B25" w:rsidRPr="00680327" w:rsidRDefault="00E5444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E5444B">
        <w:rPr>
          <w:rFonts w:ascii="Times New Roman" w:hAnsi="Times New Roman" w:cs="Times New Roman"/>
          <w:sz w:val="24"/>
          <w:szCs w:val="24"/>
        </w:rPr>
        <w:t>- применение знаний и умений, полученных в ходе изучения учебного предмета, в социально-проектных ситуациях.</w:t>
      </w:r>
    </w:p>
    <w:p w:rsidR="007F312B" w:rsidRPr="00680327" w:rsidRDefault="0068032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достижения результатов, </w:t>
      </w:r>
      <w:r w:rsidR="00FD4CD2">
        <w:rPr>
          <w:rFonts w:ascii="Times New Roman" w:hAnsi="Times New Roman" w:cs="Times New Roman"/>
          <w:sz w:val="24"/>
          <w:szCs w:val="24"/>
        </w:rPr>
        <w:t xml:space="preserve"> с целью ф</w:t>
      </w:r>
      <w:r>
        <w:rPr>
          <w:rFonts w:ascii="Times New Roman" w:hAnsi="Times New Roman" w:cs="Times New Roman"/>
          <w:sz w:val="24"/>
          <w:szCs w:val="24"/>
        </w:rPr>
        <w:t xml:space="preserve">ормирования </w:t>
      </w:r>
      <w:r w:rsidR="00CE2B25" w:rsidRPr="00680327">
        <w:rPr>
          <w:rFonts w:ascii="Times New Roman" w:hAnsi="Times New Roman" w:cs="Times New Roman"/>
          <w:sz w:val="24"/>
          <w:szCs w:val="24"/>
        </w:rPr>
        <w:t xml:space="preserve"> готовности к профессиональному самоопреде</w:t>
      </w:r>
      <w:r w:rsidR="007F312B" w:rsidRPr="00680327">
        <w:rPr>
          <w:rFonts w:ascii="Times New Roman" w:hAnsi="Times New Roman" w:cs="Times New Roman"/>
          <w:sz w:val="24"/>
          <w:szCs w:val="24"/>
        </w:rPr>
        <w:t>лению применяли  основные подходы:</w:t>
      </w:r>
    </w:p>
    <w:p w:rsidR="007F312B" w:rsidRPr="00680327" w:rsidRDefault="00CE2B25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</w:t>
      </w:r>
      <w:r w:rsidRPr="00680327">
        <w:rPr>
          <w:rFonts w:ascii="Times New Roman" w:hAnsi="Times New Roman" w:cs="Times New Roman"/>
          <w:sz w:val="24"/>
          <w:szCs w:val="24"/>
        </w:rPr>
        <w:sym w:font="Symbol" w:char="F0B7"/>
      </w:r>
      <w:r w:rsidRPr="00680327">
        <w:rPr>
          <w:rFonts w:ascii="Times New Roman" w:hAnsi="Times New Roman" w:cs="Times New Roman"/>
          <w:sz w:val="24"/>
          <w:szCs w:val="24"/>
        </w:rPr>
        <w:t xml:space="preserve"> мотивационно-активизирующий подход: привлечение внимания обучающегося к теме профориентации, пробуждение у него интереса к процессу выбора индивидуальной образовательно-профессиональной траектории,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 темы профессионального будущего (и жизненного будущего в целом), подготовка основы для развития внутренней мотивации к построению своей индивидуальной образовательно-профессиональной траектории с опорой на собственную активность в исследовании интересующих школьника вопросов.</w:t>
      </w:r>
    </w:p>
    <w:p w:rsidR="007F312B" w:rsidRPr="00680327" w:rsidRDefault="00CE2B25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sym w:font="Symbol" w:char="F0B7"/>
      </w:r>
      <w:r w:rsidRPr="00680327">
        <w:rPr>
          <w:rFonts w:ascii="Times New Roman" w:hAnsi="Times New Roman" w:cs="Times New Roman"/>
          <w:sz w:val="24"/>
          <w:szCs w:val="24"/>
        </w:rPr>
        <w:t xml:space="preserve"> информационно-обучающий подход: помощь </w:t>
      </w:r>
      <w:proofErr w:type="gramStart"/>
      <w:r w:rsidRPr="0068032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80327">
        <w:rPr>
          <w:rFonts w:ascii="Times New Roman" w:hAnsi="Times New Roman" w:cs="Times New Roman"/>
          <w:sz w:val="24"/>
          <w:szCs w:val="24"/>
        </w:rPr>
        <w:t xml:space="preserve"> в ориентации в мире современных профессий, информирование о рынке труда и отраслях экономики, проработка заблуждений и мифов, связанных как с конкретными профессиональными областями, так и с логикой получения профессионального образования и связью между образованием и дальнейшим трудоустройством, что создает основу карьерной грамотности; </w:t>
      </w:r>
      <w:r w:rsidRPr="00680327">
        <w:rPr>
          <w:rFonts w:ascii="Times New Roman" w:hAnsi="Times New Roman" w:cs="Times New Roman"/>
          <w:sz w:val="24"/>
          <w:szCs w:val="24"/>
        </w:rPr>
        <w:sym w:font="Symbol" w:char="F0B7"/>
      </w:r>
      <w:r w:rsidRPr="006803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327">
        <w:rPr>
          <w:rFonts w:ascii="Times New Roman" w:hAnsi="Times New Roman" w:cs="Times New Roman"/>
          <w:sz w:val="24"/>
          <w:szCs w:val="24"/>
        </w:rPr>
        <w:t xml:space="preserve">практико-ориентированный подход: разработка </w:t>
      </w:r>
      <w:r w:rsidRPr="00680327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специальных мер, позволяющих установить обучающемуся связь между получаемыми теоретическими знаниями и теми текущими и будущими практическими действиями, необходимыми для освоения выбранной специальности; решение реальных практических кейсов от работодателей; разработка и реализация собственной индивидуальной образовательно-профессиональной траектории; участие в профессиональных пробах и др.; </w:t>
      </w:r>
      <w:proofErr w:type="gramEnd"/>
    </w:p>
    <w:p w:rsidR="00CE2B25" w:rsidRPr="00680327" w:rsidRDefault="00CE2B25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sym w:font="Symbol" w:char="F0B7"/>
      </w:r>
      <w:r w:rsidRPr="00680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-консультативный подход: направлен на помощь </w:t>
      </w:r>
      <w:proofErr w:type="gramStart"/>
      <w:r w:rsidRPr="0068032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80327">
        <w:rPr>
          <w:rFonts w:ascii="Times New Roman" w:hAnsi="Times New Roman" w:cs="Times New Roman"/>
          <w:sz w:val="24"/>
          <w:szCs w:val="24"/>
        </w:rPr>
        <w:t xml:space="preserve"> при выстраивании картины себя как будущего профессионала путем исследования своих ресурсов и дефицитов, сильных сторон и зон роста, исходных знаний, интересов и склонностей. </w:t>
      </w:r>
      <w:proofErr w:type="gramStart"/>
      <w:r w:rsidRPr="00680327">
        <w:rPr>
          <w:rFonts w:ascii="Times New Roman" w:hAnsi="Times New Roman" w:cs="Times New Roman"/>
          <w:sz w:val="24"/>
          <w:szCs w:val="24"/>
        </w:rPr>
        <w:t xml:space="preserve">Проведение диагностики с использованием специально разработанных и апробированных современных инструментов, а также консультирование по вопросам профессионального самоопределения, - являются важными задачами на протяжении всего процесса работы с обучающимися разных возрастных групп, что позволяет не только выявить исходный уровень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 ГПС, но и отследить ее изменения.</w:t>
      </w:r>
      <w:proofErr w:type="gramEnd"/>
    </w:p>
    <w:p w:rsidR="007F312B" w:rsidRPr="00680327" w:rsidRDefault="007F312B" w:rsidP="00483FDE">
      <w:pPr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Профорие</w:t>
      </w:r>
      <w:r w:rsidRPr="00680327">
        <w:rPr>
          <w:rFonts w:ascii="Times New Roman" w:hAnsi="Times New Roman" w:cs="Times New Roman"/>
          <w:sz w:val="24"/>
          <w:szCs w:val="24"/>
        </w:rPr>
        <w:t>нтационную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 работу реализовывали</w:t>
      </w:r>
      <w:r w:rsidRPr="00680327">
        <w:rPr>
          <w:rFonts w:ascii="Times New Roman" w:hAnsi="Times New Roman" w:cs="Times New Roman"/>
          <w:sz w:val="24"/>
          <w:szCs w:val="24"/>
        </w:rPr>
        <w:t xml:space="preserve"> в следующих форматах: </w:t>
      </w:r>
    </w:p>
    <w:p w:rsidR="007F312B" w:rsidRPr="00680327" w:rsidRDefault="007F312B" w:rsidP="00483FDE">
      <w:pPr>
        <w:ind w:left="-85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>УРОЧНАЯ ДЕЯТЕЛЬНОСТЬ.</w:t>
      </w:r>
    </w:p>
    <w:p w:rsidR="007F312B" w:rsidRPr="00680327" w:rsidRDefault="007F312B" w:rsidP="00483FDE">
      <w:pPr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    </w:t>
      </w:r>
      <w:r w:rsidRPr="00680327">
        <w:rPr>
          <w:rFonts w:ascii="Times New Roman" w:hAnsi="Times New Roman" w:cs="Times New Roman"/>
          <w:sz w:val="24"/>
          <w:szCs w:val="24"/>
        </w:rPr>
        <w:t xml:space="preserve">Включает: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профориентационое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</w:t>
      </w:r>
      <w:r w:rsidRPr="00680327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используя материалы  платформы</w:t>
      </w:r>
      <w:r w:rsidRPr="00680327">
        <w:rPr>
          <w:rFonts w:ascii="Times New Roman" w:hAnsi="Times New Roman" w:cs="Times New Roman"/>
          <w:sz w:val="24"/>
          <w:szCs w:val="24"/>
        </w:rPr>
        <w:t xml:space="preserve"> «Билет в будущее» </w:t>
      </w:r>
    </w:p>
    <w:p w:rsidR="007F312B" w:rsidRPr="00680327" w:rsidRDefault="007F312B" w:rsidP="00483FDE">
      <w:pPr>
        <w:ind w:left="-85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E547E3" w:rsidRPr="00680327" w:rsidRDefault="007F312B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>1.Профориентационная</w:t>
      </w:r>
      <w:r w:rsidR="00E547E3" w:rsidRPr="006803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0327">
        <w:rPr>
          <w:rFonts w:ascii="Times New Roman" w:hAnsi="Times New Roman" w:cs="Times New Roman"/>
          <w:b/>
          <w:sz w:val="24"/>
          <w:szCs w:val="24"/>
        </w:rPr>
        <w:t>диагност</w:t>
      </w:r>
      <w:r w:rsidRPr="00680327">
        <w:rPr>
          <w:rFonts w:ascii="Times New Roman" w:hAnsi="Times New Roman" w:cs="Times New Roman"/>
          <w:b/>
          <w:sz w:val="24"/>
          <w:szCs w:val="24"/>
        </w:rPr>
        <w:t>ика</w:t>
      </w:r>
      <w:r w:rsidRPr="00680327">
        <w:rPr>
          <w:rFonts w:ascii="Times New Roman" w:hAnsi="Times New Roman" w:cs="Times New Roman"/>
          <w:sz w:val="24"/>
          <w:szCs w:val="24"/>
        </w:rPr>
        <w:t xml:space="preserve"> (диагностика склонностей, д</w:t>
      </w:r>
      <w:r w:rsidR="00E547E3" w:rsidRPr="00680327">
        <w:rPr>
          <w:rFonts w:ascii="Times New Roman" w:hAnsi="Times New Roman" w:cs="Times New Roman"/>
          <w:sz w:val="24"/>
          <w:szCs w:val="24"/>
        </w:rPr>
        <w:t>иагностика</w:t>
      </w:r>
      <w:r w:rsidRPr="00680327">
        <w:rPr>
          <w:rFonts w:ascii="Times New Roman" w:hAnsi="Times New Roman" w:cs="Times New Roman"/>
          <w:sz w:val="24"/>
          <w:szCs w:val="24"/>
        </w:rPr>
        <w:t xml:space="preserve"> готовности к про</w:t>
      </w:r>
      <w:r w:rsidR="00E547E3" w:rsidRPr="00680327">
        <w:rPr>
          <w:rFonts w:ascii="Times New Roman" w:hAnsi="Times New Roman" w:cs="Times New Roman"/>
          <w:sz w:val="24"/>
          <w:szCs w:val="24"/>
        </w:rPr>
        <w:t>фессиональному самоопределению)</w:t>
      </w:r>
      <w:r w:rsidR="00D56087" w:rsidRPr="00680327">
        <w:rPr>
          <w:rFonts w:ascii="Times New Roman" w:hAnsi="Times New Roman" w:cs="Times New Roman"/>
          <w:sz w:val="24"/>
          <w:szCs w:val="24"/>
        </w:rPr>
        <w:t>:</w:t>
      </w:r>
    </w:p>
    <w:p w:rsidR="00E547E3" w:rsidRPr="00680327" w:rsidRDefault="00E547E3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</w:t>
      </w:r>
      <w:r w:rsidRPr="00680327">
        <w:rPr>
          <w:rFonts w:ascii="Times New Roman" w:hAnsi="Times New Roman" w:cs="Times New Roman"/>
          <w:sz w:val="24"/>
          <w:szCs w:val="24"/>
        </w:rPr>
        <w:t xml:space="preserve">Онлайн-занятие с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профориентационным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 агентством «Паровоз» по организации и проведению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п</w:t>
      </w:r>
      <w:r w:rsidR="00D56087" w:rsidRPr="00680327">
        <w:rPr>
          <w:rFonts w:ascii="Times New Roman" w:hAnsi="Times New Roman" w:cs="Times New Roman"/>
          <w:sz w:val="24"/>
          <w:szCs w:val="24"/>
        </w:rPr>
        <w:t>рофориентационного</w:t>
      </w:r>
      <w:proofErr w:type="spellEnd"/>
      <w:r w:rsidR="00D56087" w:rsidRPr="00680327">
        <w:rPr>
          <w:rFonts w:ascii="Times New Roman" w:hAnsi="Times New Roman" w:cs="Times New Roman"/>
          <w:sz w:val="24"/>
          <w:szCs w:val="24"/>
        </w:rPr>
        <w:t xml:space="preserve"> тестирования;</w:t>
      </w:r>
    </w:p>
    <w:p w:rsidR="00E547E3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п</w:t>
      </w:r>
      <w:r w:rsidR="00E547E3" w:rsidRPr="00680327">
        <w:rPr>
          <w:rFonts w:ascii="Times New Roman" w:hAnsi="Times New Roman" w:cs="Times New Roman"/>
          <w:sz w:val="24"/>
          <w:szCs w:val="24"/>
        </w:rPr>
        <w:t>рофориентационное</w:t>
      </w:r>
      <w:proofErr w:type="spellEnd"/>
      <w:r w:rsidR="00E547E3" w:rsidRPr="00680327">
        <w:rPr>
          <w:rFonts w:ascii="Times New Roman" w:hAnsi="Times New Roman" w:cs="Times New Roman"/>
          <w:sz w:val="24"/>
          <w:szCs w:val="24"/>
        </w:rPr>
        <w:t xml:space="preserve"> тестирование с целью выхода на индивидуальное консультирование (при взаимодействии с </w:t>
      </w:r>
      <w:proofErr w:type="spellStart"/>
      <w:r w:rsidR="00E547E3" w:rsidRPr="00680327">
        <w:rPr>
          <w:rFonts w:ascii="Times New Roman" w:hAnsi="Times New Roman" w:cs="Times New Roman"/>
          <w:sz w:val="24"/>
          <w:szCs w:val="24"/>
        </w:rPr>
        <w:t>профориентационным</w:t>
      </w:r>
      <w:proofErr w:type="spellEnd"/>
      <w:r w:rsidR="00E547E3" w:rsidRPr="00680327">
        <w:rPr>
          <w:rFonts w:ascii="Times New Roman" w:hAnsi="Times New Roman" w:cs="Times New Roman"/>
          <w:sz w:val="24"/>
          <w:szCs w:val="24"/>
        </w:rPr>
        <w:t xml:space="preserve"> агентством «Паровоз»):</w:t>
      </w:r>
    </w:p>
    <w:p w:rsidR="00E547E3" w:rsidRPr="00680327" w:rsidRDefault="00E547E3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-анкета для ребенка (демографическ</w:t>
      </w:r>
      <w:r w:rsidRPr="00680327">
        <w:rPr>
          <w:rFonts w:ascii="Times New Roman" w:hAnsi="Times New Roman" w:cs="Times New Roman"/>
          <w:sz w:val="24"/>
          <w:szCs w:val="24"/>
        </w:rPr>
        <w:t>ий портрет, мотивы выбора</w:t>
      </w:r>
      <w:r w:rsidRPr="00680327">
        <w:rPr>
          <w:rFonts w:ascii="Times New Roman" w:hAnsi="Times New Roman" w:cs="Times New Roman"/>
          <w:sz w:val="24"/>
          <w:szCs w:val="24"/>
        </w:rPr>
        <w:t>, образ будущего);</w:t>
      </w:r>
    </w:p>
    <w:p w:rsidR="00E547E3" w:rsidRPr="00680327" w:rsidRDefault="00E547E3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-первичный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 тест (портрет личности, интересы, уточнение профессии);</w:t>
      </w:r>
    </w:p>
    <w:p w:rsidR="00E547E3" w:rsidRPr="00680327" w:rsidRDefault="00E547E3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-углубленный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 тест (тип мышления, общий уровень интеллекта, кейсы, с</w:t>
      </w:r>
      <w:r w:rsidR="00680327" w:rsidRPr="00680327">
        <w:rPr>
          <w:rFonts w:ascii="Times New Roman" w:hAnsi="Times New Roman" w:cs="Times New Roman"/>
          <w:sz w:val="24"/>
          <w:szCs w:val="24"/>
        </w:rPr>
        <w:t>итуационные задачи, склонности);</w:t>
      </w:r>
      <w:r w:rsidRPr="00680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7E3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>-</w:t>
      </w:r>
      <w:r w:rsidR="00E547E3" w:rsidRPr="00680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7E3" w:rsidRPr="00680327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E547E3" w:rsidRPr="00680327">
        <w:rPr>
          <w:rFonts w:ascii="Times New Roman" w:hAnsi="Times New Roman" w:cs="Times New Roman"/>
          <w:sz w:val="24"/>
          <w:szCs w:val="24"/>
        </w:rPr>
        <w:t xml:space="preserve"> тестирование</w:t>
      </w:r>
      <w:r w:rsidRPr="00680327">
        <w:rPr>
          <w:rFonts w:ascii="Times New Roman" w:hAnsi="Times New Roman" w:cs="Times New Roman"/>
          <w:sz w:val="24"/>
          <w:szCs w:val="24"/>
        </w:rPr>
        <w:t xml:space="preserve"> по методике «Тип мышления» (методика определения типа мышления в модификации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Г.В.Резапкиной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>), Методика «Матрица выбора профессии»</w:t>
      </w:r>
    </w:p>
    <w:p w:rsidR="00D56087" w:rsidRPr="00680327" w:rsidRDefault="007F312B" w:rsidP="00483FDE">
      <w:pPr>
        <w:spacing w:after="0"/>
        <w:ind w:left="-85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</w:t>
      </w:r>
      <w:r w:rsidR="00D56087" w:rsidRPr="00680327">
        <w:rPr>
          <w:rFonts w:ascii="Times New Roman" w:hAnsi="Times New Roman" w:cs="Times New Roman"/>
          <w:b/>
          <w:sz w:val="24"/>
          <w:szCs w:val="24"/>
        </w:rPr>
        <w:t>2.Профориентационные уроки: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</w:t>
      </w:r>
      <w:r w:rsidR="007F312B" w:rsidRPr="00680327">
        <w:rPr>
          <w:rFonts w:ascii="Times New Roman" w:hAnsi="Times New Roman" w:cs="Times New Roman"/>
          <w:sz w:val="24"/>
          <w:szCs w:val="24"/>
        </w:rPr>
        <w:t xml:space="preserve"> </w:t>
      </w:r>
      <w:r w:rsidR="007F312B" w:rsidRPr="00680327">
        <w:rPr>
          <w:rFonts w:ascii="Times New Roman" w:hAnsi="Times New Roman" w:cs="Times New Roman"/>
          <w:b/>
          <w:i/>
          <w:sz w:val="24"/>
          <w:szCs w:val="24"/>
        </w:rPr>
        <w:t>демонстрация выпусков открыты</w:t>
      </w:r>
      <w:r w:rsidRPr="00680327">
        <w:rPr>
          <w:rFonts w:ascii="Times New Roman" w:hAnsi="Times New Roman" w:cs="Times New Roman"/>
          <w:b/>
          <w:i/>
          <w:sz w:val="24"/>
          <w:szCs w:val="24"/>
        </w:rPr>
        <w:t>х онлайн-уроков</w:t>
      </w:r>
      <w:r w:rsidRPr="00680327">
        <w:rPr>
          <w:rFonts w:ascii="Times New Roman" w:hAnsi="Times New Roman" w:cs="Times New Roman"/>
          <w:sz w:val="24"/>
          <w:szCs w:val="24"/>
        </w:rPr>
        <w:t xml:space="preserve"> «Шоу профессий»;</w:t>
      </w:r>
    </w:p>
    <w:p w:rsidR="00D56087" w:rsidRPr="00680327" w:rsidRDefault="00D56087" w:rsidP="00483FDE">
      <w:pPr>
        <w:pStyle w:val="a3"/>
        <w:numPr>
          <w:ilvl w:val="0"/>
          <w:numId w:val="1"/>
        </w:numPr>
        <w:tabs>
          <w:tab w:val="clear" w:pos="720"/>
          <w:tab w:val="num" w:pos="-142"/>
        </w:tabs>
        <w:spacing w:line="276" w:lineRule="auto"/>
        <w:ind w:left="-851" w:hanging="142"/>
        <w:jc w:val="both"/>
        <w:rPr>
          <w:rFonts w:eastAsiaTheme="minorHAnsi"/>
          <w:lang w:eastAsia="en-US"/>
        </w:rPr>
      </w:pPr>
      <w:r w:rsidRPr="00680327">
        <w:rPr>
          <w:rFonts w:eastAsiaTheme="minorHAnsi"/>
          <w:lang w:eastAsia="en-US"/>
        </w:rPr>
        <w:t xml:space="preserve">  </w:t>
      </w:r>
      <w:r w:rsidRPr="00680327">
        <w:rPr>
          <w:rFonts w:eastAsiaTheme="minorHAnsi"/>
          <w:b/>
          <w:i/>
          <w:lang w:eastAsia="en-US"/>
        </w:rPr>
        <w:t>-урок-з</w:t>
      </w:r>
      <w:r w:rsidRPr="00680327">
        <w:rPr>
          <w:rFonts w:eastAsiaTheme="minorHAnsi"/>
          <w:b/>
          <w:i/>
          <w:lang w:eastAsia="en-US"/>
        </w:rPr>
        <w:t>накомство</w:t>
      </w:r>
      <w:r w:rsidRPr="00680327">
        <w:rPr>
          <w:rFonts w:eastAsiaTheme="minorHAnsi"/>
          <w:lang w:eastAsia="en-US"/>
        </w:rPr>
        <w:t xml:space="preserve"> с </w:t>
      </w:r>
      <w:proofErr w:type="spellStart"/>
      <w:r w:rsidRPr="00680327">
        <w:rPr>
          <w:rFonts w:eastAsiaTheme="minorHAnsi"/>
          <w:lang w:eastAsia="en-US"/>
        </w:rPr>
        <w:t>профориентационными</w:t>
      </w:r>
      <w:proofErr w:type="spellEnd"/>
      <w:r w:rsidRPr="00680327">
        <w:rPr>
          <w:rFonts w:eastAsiaTheme="minorHAnsi"/>
          <w:lang w:eastAsia="en-US"/>
        </w:rPr>
        <w:t xml:space="preserve"> ресурсами, платформами, предоставляющими возможность профессионального самоопределения, построения личной траектории развития, развития компетенций; принципы работы на этих платформах: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«Россия – страна возможностей»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80327">
          <w:rPr>
            <w:rFonts w:ascii="Times New Roman" w:hAnsi="Times New Roman" w:cs="Times New Roman"/>
            <w:sz w:val="24"/>
            <w:szCs w:val="24"/>
          </w:rPr>
          <w:t>https://rsv.ru/</w:t>
        </w:r>
      </w:hyperlink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«Проектория»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80327">
          <w:rPr>
            <w:rFonts w:ascii="Times New Roman" w:hAnsi="Times New Roman" w:cs="Times New Roman"/>
            <w:sz w:val="24"/>
            <w:szCs w:val="24"/>
          </w:rPr>
          <w:t>https://proektoria.online/</w:t>
        </w:r>
      </w:hyperlink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68032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680327">
        <w:rPr>
          <w:rFonts w:ascii="Times New Roman" w:hAnsi="Times New Roman" w:cs="Times New Roman"/>
          <w:sz w:val="24"/>
          <w:szCs w:val="24"/>
        </w:rPr>
        <w:t>асобой»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80327">
          <w:rPr>
            <w:rFonts w:ascii="Times New Roman" w:hAnsi="Times New Roman" w:cs="Times New Roman"/>
            <w:sz w:val="24"/>
            <w:szCs w:val="24"/>
          </w:rPr>
          <w:t>https://xn--80acqkxbs.xn--p1ai/</w:t>
        </w:r>
      </w:hyperlink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«Большая перемена»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80327">
          <w:rPr>
            <w:rFonts w:ascii="Times New Roman" w:hAnsi="Times New Roman" w:cs="Times New Roman"/>
            <w:sz w:val="24"/>
            <w:szCs w:val="24"/>
          </w:rPr>
          <w:t>https://bolshayaperemena.online/</w:t>
        </w:r>
      </w:hyperlink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 по поиску профессиональных учебных заведений, принципы работы на них: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03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0327">
        <w:rPr>
          <w:rFonts w:ascii="Times New Roman" w:hAnsi="Times New Roman" w:cs="Times New Roman"/>
          <w:sz w:val="24"/>
          <w:szCs w:val="24"/>
        </w:rPr>
        <w:t>узопедия</w:t>
      </w:r>
      <w:proofErr w:type="spellEnd"/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80327">
          <w:rPr>
            <w:rFonts w:ascii="Times New Roman" w:hAnsi="Times New Roman" w:cs="Times New Roman"/>
            <w:sz w:val="24"/>
            <w:szCs w:val="24"/>
          </w:rPr>
          <w:t>https://vuzopedia.ru/</w:t>
        </w:r>
      </w:hyperlink>
      <w:r w:rsidRPr="00680327">
        <w:rPr>
          <w:rFonts w:ascii="Times New Roman" w:hAnsi="Times New Roman" w:cs="Times New Roman"/>
          <w:sz w:val="24"/>
          <w:szCs w:val="24"/>
        </w:rPr>
        <w:t>Навигатор поступления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80327">
          <w:rPr>
            <w:rFonts w:ascii="Times New Roman" w:hAnsi="Times New Roman" w:cs="Times New Roman"/>
            <w:sz w:val="24"/>
            <w:szCs w:val="24"/>
          </w:rPr>
          <w:t>https://propostuplenie.ru/</w:t>
        </w:r>
      </w:hyperlink>
      <w:r w:rsidRPr="00680327">
        <w:rPr>
          <w:rFonts w:ascii="Times New Roman" w:hAnsi="Times New Roman" w:cs="Times New Roman"/>
          <w:sz w:val="24"/>
          <w:szCs w:val="24"/>
        </w:rPr>
        <w:t>Учеба</w:t>
      </w:r>
      <w:proofErr w:type="gramStart"/>
      <w:r w:rsidRPr="006803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80327">
        <w:rPr>
          <w:rFonts w:ascii="Times New Roman" w:hAnsi="Times New Roman" w:cs="Times New Roman"/>
          <w:sz w:val="24"/>
          <w:szCs w:val="24"/>
        </w:rPr>
        <w:t>у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80327">
          <w:rPr>
            <w:rFonts w:ascii="Times New Roman" w:hAnsi="Times New Roman" w:cs="Times New Roman"/>
            <w:sz w:val="24"/>
            <w:szCs w:val="24"/>
          </w:rPr>
          <w:t>https://www.ucheba.ru/</w:t>
        </w:r>
      </w:hyperlink>
      <w:r w:rsidRPr="00680327">
        <w:rPr>
          <w:rFonts w:ascii="Times New Roman" w:hAnsi="Times New Roman" w:cs="Times New Roman"/>
          <w:sz w:val="24"/>
          <w:szCs w:val="24"/>
        </w:rPr>
        <w:t>Вузотека</w:t>
      </w:r>
    </w:p>
    <w:p w:rsidR="00D56087" w:rsidRPr="00680327" w:rsidRDefault="00D5608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80327">
          <w:rPr>
            <w:rFonts w:ascii="Times New Roman" w:hAnsi="Times New Roman" w:cs="Times New Roman"/>
            <w:sz w:val="24"/>
            <w:szCs w:val="24"/>
          </w:rPr>
          <w:t>https://vuzoteka.ru/</w:t>
        </w:r>
      </w:hyperlink>
    </w:p>
    <w:p w:rsidR="00680327" w:rsidRP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b/>
          <w:i/>
          <w:sz w:val="24"/>
          <w:szCs w:val="24"/>
        </w:rPr>
        <w:t>- Мастер-класс по теме</w:t>
      </w:r>
      <w:r w:rsidRPr="00680327">
        <w:rPr>
          <w:rFonts w:ascii="Times New Roman" w:hAnsi="Times New Roman" w:cs="Times New Roman"/>
          <w:sz w:val="24"/>
          <w:szCs w:val="24"/>
        </w:rPr>
        <w:t>: «Рынок труда и критерии выбора учебного заведения»:</w:t>
      </w:r>
    </w:p>
    <w:p w:rsidR="00680327" w:rsidRP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-заполнение визитной карточки, обсуждение в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>, фиксация запросов, игра на вовлечение и актуализацию темы,</w:t>
      </w:r>
    </w:p>
    <w:p w:rsidR="00680327" w:rsidRP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-теоретическая справка о трендах рынка труда, навыках будущего,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327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680327">
        <w:rPr>
          <w:rFonts w:ascii="Times New Roman" w:hAnsi="Times New Roman" w:cs="Times New Roman"/>
          <w:sz w:val="24"/>
          <w:szCs w:val="24"/>
        </w:rPr>
        <w:t>,</w:t>
      </w:r>
    </w:p>
    <w:p w:rsidR="00680327" w:rsidRP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-задание на самопознание / игра,</w:t>
      </w:r>
    </w:p>
    <w:p w:rsidR="00680327" w:rsidRP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-игра на закрепление теории,</w:t>
      </w:r>
    </w:p>
    <w:p w:rsidR="00680327" w:rsidRP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-практика в группах «Критерии выбора учебного заведения»,</w:t>
      </w:r>
    </w:p>
    <w:p w:rsidR="00680327" w:rsidRP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-презентация результатов,</w:t>
      </w:r>
    </w:p>
    <w:p w:rsidR="00680327" w:rsidRP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-составление своих критериев выбора,</w:t>
      </w:r>
    </w:p>
    <w:p w:rsidR="00680327" w:rsidRP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-обсуждение в группах итогов встречи, построение личного плана развития,</w:t>
      </w:r>
    </w:p>
    <w:p w:rsidR="00680327" w:rsidRDefault="00680327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>-подвед</w:t>
      </w:r>
      <w:r w:rsidR="001D4173">
        <w:rPr>
          <w:rFonts w:ascii="Times New Roman" w:hAnsi="Times New Roman" w:cs="Times New Roman"/>
          <w:sz w:val="24"/>
          <w:szCs w:val="24"/>
        </w:rPr>
        <w:t>ение итогов для всех участников;</w:t>
      </w:r>
    </w:p>
    <w:p w:rsidR="001D4173" w:rsidRPr="00680327" w:rsidRDefault="001D4173" w:rsidP="00483FDE">
      <w:pPr>
        <w:tabs>
          <w:tab w:val="num" w:pos="-142"/>
        </w:tabs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CD2">
        <w:rPr>
          <w:rFonts w:ascii="Times New Roman" w:hAnsi="Times New Roman" w:cs="Times New Roman"/>
          <w:b/>
          <w:i/>
          <w:sz w:val="24"/>
          <w:szCs w:val="24"/>
        </w:rPr>
        <w:t>-Мастер-класс о</w:t>
      </w:r>
      <w:r w:rsidRPr="00FD4CD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«Навигатора поступления» (</w:t>
      </w:r>
      <w:r w:rsidR="00FD4CD2">
        <w:rPr>
          <w:rFonts w:ascii="Times New Roman" w:hAnsi="Times New Roman" w:cs="Times New Roman"/>
          <w:sz w:val="24"/>
          <w:szCs w:val="24"/>
        </w:rPr>
        <w:t>«Что нужно знать о профессии уже в 8 классе», «ОГЭ по русскому языку, как избегать ошибок», «Как выбрать профессию и ВУЗ в 11 классе»</w:t>
      </w:r>
      <w:proofErr w:type="gramEnd"/>
    </w:p>
    <w:p w:rsidR="00D56087" w:rsidRPr="00680327" w:rsidRDefault="00680327" w:rsidP="00483FDE">
      <w:pPr>
        <w:spacing w:after="0"/>
        <w:ind w:left="-851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0327">
        <w:rPr>
          <w:rFonts w:ascii="Times New Roman" w:hAnsi="Times New Roman" w:cs="Times New Roman"/>
          <w:b/>
          <w:i/>
          <w:sz w:val="24"/>
          <w:szCs w:val="24"/>
        </w:rPr>
        <w:t>-Деловая игра «Строим детскую площадку»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80327" w:rsidRPr="00680327" w:rsidRDefault="00680327" w:rsidP="00483FDE">
      <w:pPr>
        <w:spacing w:after="0"/>
        <w:ind w:left="-851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80327">
        <w:rPr>
          <w:rFonts w:ascii="Times New Roman" w:hAnsi="Times New Roman" w:cs="Times New Roman"/>
          <w:sz w:val="24"/>
          <w:szCs w:val="24"/>
        </w:rPr>
        <w:t xml:space="preserve"> </w:t>
      </w:r>
      <w:r w:rsidRPr="00680327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680327">
        <w:rPr>
          <w:rFonts w:ascii="Times New Roman" w:hAnsi="Times New Roman" w:cs="Times New Roman"/>
          <w:b/>
          <w:i/>
          <w:sz w:val="24"/>
          <w:szCs w:val="24"/>
        </w:rPr>
        <w:t>онсультации педагога и психолога</w:t>
      </w:r>
      <w:r w:rsidRPr="00680327">
        <w:rPr>
          <w:rFonts w:ascii="Times New Roman" w:hAnsi="Times New Roman" w:cs="Times New Roman"/>
          <w:b/>
          <w:i/>
          <w:sz w:val="24"/>
          <w:szCs w:val="24"/>
        </w:rPr>
        <w:t xml:space="preserve"> «Не бойся делать выбор»;</w:t>
      </w:r>
    </w:p>
    <w:p w:rsidR="00193F1F" w:rsidRDefault="00680327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27">
        <w:rPr>
          <w:rFonts w:ascii="Times New Roman" w:hAnsi="Times New Roman" w:cs="Times New Roman"/>
          <w:b/>
          <w:i/>
          <w:sz w:val="24"/>
          <w:szCs w:val="24"/>
        </w:rPr>
        <w:t>-Профессиональные пробы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 профессии: </w:t>
      </w:r>
      <w:r w:rsidRPr="00193F1F">
        <w:rPr>
          <w:rFonts w:ascii="Times New Roman" w:hAnsi="Times New Roman" w:cs="Times New Roman"/>
          <w:sz w:val="24"/>
          <w:szCs w:val="24"/>
        </w:rPr>
        <w:t>кинолог, помощник судьи, следователь, помощник прокур</w:t>
      </w:r>
      <w:r w:rsidR="00193F1F" w:rsidRPr="00193F1F">
        <w:rPr>
          <w:rFonts w:ascii="Times New Roman" w:hAnsi="Times New Roman" w:cs="Times New Roman"/>
          <w:sz w:val="24"/>
          <w:szCs w:val="24"/>
        </w:rPr>
        <w:t>о</w:t>
      </w:r>
      <w:r w:rsidRPr="00193F1F">
        <w:rPr>
          <w:rFonts w:ascii="Times New Roman" w:hAnsi="Times New Roman" w:cs="Times New Roman"/>
          <w:sz w:val="24"/>
          <w:szCs w:val="24"/>
        </w:rPr>
        <w:t>ра, воспитатель, учитель,</w:t>
      </w:r>
      <w:r w:rsidR="00193F1F">
        <w:rPr>
          <w:rFonts w:ascii="Times New Roman" w:hAnsi="Times New Roman" w:cs="Times New Roman"/>
          <w:sz w:val="24"/>
          <w:szCs w:val="24"/>
        </w:rPr>
        <w:t xml:space="preserve"> архитектор, геодезист, юрист;</w:t>
      </w:r>
      <w:proofErr w:type="gramEnd"/>
    </w:p>
    <w:p w:rsidR="00FD4CD2" w:rsidRDefault="00193F1F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3F1F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7F312B" w:rsidRPr="00193F1F">
        <w:rPr>
          <w:rFonts w:ascii="Times New Roman" w:hAnsi="Times New Roman" w:cs="Times New Roman"/>
          <w:b/>
          <w:i/>
          <w:sz w:val="24"/>
          <w:szCs w:val="24"/>
        </w:rPr>
        <w:t>еседы</w:t>
      </w:r>
      <w:r>
        <w:rPr>
          <w:rFonts w:ascii="Times New Roman" w:hAnsi="Times New Roman" w:cs="Times New Roman"/>
          <w:sz w:val="24"/>
          <w:szCs w:val="24"/>
        </w:rPr>
        <w:t>: представитель приемной комиссии УРФУ,</w:t>
      </w:r>
      <w:r w:rsidR="001D4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D38">
        <w:rPr>
          <w:rFonts w:ascii="Times New Roman" w:hAnsi="Times New Roman" w:cs="Times New Roman"/>
          <w:sz w:val="24"/>
          <w:szCs w:val="24"/>
        </w:rPr>
        <w:t>УрЛТА</w:t>
      </w:r>
      <w:proofErr w:type="spellEnd"/>
      <w:r w:rsidR="00421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FDE" w:rsidRPr="00483FDE" w:rsidRDefault="00483FDE" w:rsidP="00483FDE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421D38" w:rsidRPr="00421D38" w:rsidRDefault="00421D38" w:rsidP="00483FDE">
      <w:pPr>
        <w:ind w:left="-85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38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:rsidR="00421D38" w:rsidRDefault="00421D38" w:rsidP="00483FDE">
      <w:pPr>
        <w:pStyle w:val="a3"/>
        <w:numPr>
          <w:ilvl w:val="0"/>
          <w:numId w:val="12"/>
        </w:numPr>
        <w:ind w:left="-851" w:hanging="142"/>
        <w:jc w:val="both"/>
      </w:pPr>
      <w:r w:rsidRPr="00421D38">
        <w:rPr>
          <w:b/>
          <w:i/>
        </w:rPr>
        <w:t>Экскурсии на производство:</w:t>
      </w:r>
      <w:r>
        <w:rPr>
          <w:b/>
          <w:i/>
        </w:rPr>
        <w:t xml:space="preserve"> </w:t>
      </w:r>
      <w:r w:rsidRPr="00421D38">
        <w:t>ООО «Березовский рудник»</w:t>
      </w:r>
      <w:r>
        <w:t>, ООО</w:t>
      </w:r>
      <w:r w:rsidRPr="00421D38">
        <w:t xml:space="preserve"> «</w:t>
      </w:r>
      <w:proofErr w:type="spellStart"/>
      <w:r w:rsidRPr="00421D38">
        <w:t>Бермаш</w:t>
      </w:r>
      <w:proofErr w:type="spellEnd"/>
      <w:r w:rsidRPr="00421D38">
        <w:t>», Березовский городской суд</w:t>
      </w:r>
      <w:r>
        <w:t xml:space="preserve">, Пожарная часть </w:t>
      </w:r>
      <w:proofErr w:type="spellStart"/>
      <w:r>
        <w:t>г</w:t>
      </w:r>
      <w:proofErr w:type="gramStart"/>
      <w:r>
        <w:t>.Б</w:t>
      </w:r>
      <w:proofErr w:type="gramEnd"/>
      <w:r>
        <w:t>ерезовского</w:t>
      </w:r>
      <w:proofErr w:type="spellEnd"/>
      <w:r>
        <w:t>, ЕЕДС «Служба 112», Администрация города.</w:t>
      </w:r>
    </w:p>
    <w:p w:rsidR="001D4173" w:rsidRDefault="001D4173" w:rsidP="00483FDE">
      <w:pPr>
        <w:pStyle w:val="a3"/>
        <w:numPr>
          <w:ilvl w:val="0"/>
          <w:numId w:val="12"/>
        </w:numPr>
        <w:ind w:left="-851" w:hanging="142"/>
        <w:jc w:val="both"/>
      </w:pPr>
      <w:r w:rsidRPr="001D4173">
        <w:rPr>
          <w:b/>
          <w:i/>
        </w:rPr>
        <w:t>Посещение дня</w:t>
      </w:r>
      <w:r w:rsidRPr="001D4173">
        <w:rPr>
          <w:b/>
          <w:i/>
        </w:rPr>
        <w:t xml:space="preserve"> открытых</w:t>
      </w:r>
      <w:r w:rsidRPr="001D4173">
        <w:t xml:space="preserve"> двере</w:t>
      </w:r>
      <w:r>
        <w:t xml:space="preserve">й </w:t>
      </w:r>
      <w:proofErr w:type="gramStart"/>
      <w:r>
        <w:t>в</w:t>
      </w:r>
      <w:proofErr w:type="gramEnd"/>
      <w:r>
        <w:t xml:space="preserve"> </w:t>
      </w:r>
      <w:proofErr w:type="gramStart"/>
      <w:r>
        <w:t>Березовский</w:t>
      </w:r>
      <w:proofErr w:type="gramEnd"/>
      <w:r>
        <w:t xml:space="preserve"> техникум «Профи»</w:t>
      </w:r>
      <w:r w:rsidRPr="001D4173">
        <w:t xml:space="preserve"> </w:t>
      </w:r>
    </w:p>
    <w:p w:rsidR="001D4173" w:rsidRPr="001D4173" w:rsidRDefault="001D4173" w:rsidP="00483FDE">
      <w:pPr>
        <w:pStyle w:val="a3"/>
        <w:numPr>
          <w:ilvl w:val="0"/>
          <w:numId w:val="12"/>
        </w:numPr>
        <w:ind w:left="-851" w:hanging="142"/>
        <w:jc w:val="both"/>
      </w:pPr>
      <w:r w:rsidRPr="001D4173">
        <w:rPr>
          <w:b/>
          <w:i/>
        </w:rPr>
        <w:t>В</w:t>
      </w:r>
      <w:r w:rsidRPr="001D4173">
        <w:rPr>
          <w:b/>
          <w:i/>
        </w:rPr>
        <w:t>стречи с представителями разных профессий</w:t>
      </w:r>
      <w:r w:rsidRPr="001D4173">
        <w:rPr>
          <w:b/>
          <w:i/>
        </w:rPr>
        <w:t>:</w:t>
      </w:r>
      <w:r w:rsidRPr="001D4173">
        <w:t xml:space="preserve"> </w:t>
      </w:r>
      <w:r w:rsidRPr="001D4173">
        <w:t>руководитель отдела страховой фирмы «</w:t>
      </w:r>
      <w:proofErr w:type="spellStart"/>
      <w:r w:rsidRPr="001D4173">
        <w:t>Югория</w:t>
      </w:r>
      <w:proofErr w:type="spellEnd"/>
      <w:r w:rsidRPr="001D4173">
        <w:t xml:space="preserve">», индивидуальный предприниматель, руководитель </w:t>
      </w:r>
      <w:proofErr w:type="spellStart"/>
      <w:r w:rsidRPr="001D4173">
        <w:t>кейтеринговой</w:t>
      </w:r>
      <w:proofErr w:type="spellEnd"/>
      <w:r w:rsidRPr="001D4173">
        <w:t xml:space="preserve"> компании </w:t>
      </w:r>
      <w:proofErr w:type="spellStart"/>
      <w:r w:rsidRPr="001D4173">
        <w:t>Долматов</w:t>
      </w:r>
      <w:proofErr w:type="spellEnd"/>
      <w:r w:rsidRPr="001D4173">
        <w:t xml:space="preserve"> В., директор Берез</w:t>
      </w:r>
      <w:r w:rsidRPr="001D4173">
        <w:t>овского лесничества Петров А.И.</w:t>
      </w:r>
      <w:r w:rsidRPr="001D4173">
        <w:t>, предс</w:t>
      </w:r>
      <w:r w:rsidRPr="001D4173">
        <w:t>т</w:t>
      </w:r>
      <w:r w:rsidRPr="001D4173">
        <w:t xml:space="preserve">авитель банка </w:t>
      </w:r>
      <w:proofErr w:type="spellStart"/>
      <w:r w:rsidRPr="001D4173">
        <w:t>УрБРиР</w:t>
      </w:r>
      <w:proofErr w:type="spellEnd"/>
      <w:r w:rsidRPr="001D4173">
        <w:t>, маркетологом ООО «</w:t>
      </w:r>
      <w:proofErr w:type="spellStart"/>
      <w:r w:rsidRPr="001D4173">
        <w:t>Комбэкс</w:t>
      </w:r>
      <w:proofErr w:type="spellEnd"/>
      <w:r w:rsidRPr="001D4173">
        <w:t>»</w:t>
      </w:r>
    </w:p>
    <w:p w:rsidR="00FD4CD2" w:rsidRDefault="001D4173" w:rsidP="00483FDE">
      <w:pPr>
        <w:pStyle w:val="a3"/>
        <w:numPr>
          <w:ilvl w:val="0"/>
          <w:numId w:val="12"/>
        </w:numPr>
        <w:ind w:left="-851" w:hanging="142"/>
        <w:jc w:val="both"/>
      </w:pPr>
      <w:r>
        <w:rPr>
          <w:b/>
          <w:i/>
        </w:rPr>
        <w:t xml:space="preserve">Участие в волонтерской деятельности - </w:t>
      </w:r>
      <w:r w:rsidRPr="001D4173">
        <w:t>совместно с волонтерским отрядом «Катюша» (Пошив ЗИП комплектов, подушек,  плетение маскировочных сете)</w:t>
      </w:r>
    </w:p>
    <w:p w:rsidR="00483FDE" w:rsidRPr="001D4173" w:rsidRDefault="00483FDE" w:rsidP="00483FDE">
      <w:pPr>
        <w:pStyle w:val="a3"/>
        <w:ind w:left="-851"/>
        <w:jc w:val="both"/>
      </w:pPr>
    </w:p>
    <w:p w:rsidR="001D4173" w:rsidRDefault="007F312B" w:rsidP="00483FDE">
      <w:pPr>
        <w:pStyle w:val="a3"/>
        <w:ind w:left="-851" w:hanging="142"/>
        <w:jc w:val="center"/>
        <w:rPr>
          <w:b/>
        </w:rPr>
      </w:pPr>
      <w:r w:rsidRPr="00FD4CD2">
        <w:rPr>
          <w:b/>
        </w:rPr>
        <w:t>ВЗАИМОДЕЙСТВИЕ С РОДИТЕ</w:t>
      </w:r>
      <w:r w:rsidR="00FD4CD2" w:rsidRPr="00FD4CD2">
        <w:rPr>
          <w:b/>
        </w:rPr>
        <w:t>ЛЯМИ (ЗАКОННЫМИ ПРЕДСТАВИТЕЛЯМИ</w:t>
      </w:r>
      <w:r w:rsidR="00483FDE">
        <w:rPr>
          <w:b/>
        </w:rPr>
        <w:t>)</w:t>
      </w:r>
    </w:p>
    <w:p w:rsidR="00483FDE" w:rsidRPr="00FD4CD2" w:rsidRDefault="00483FDE" w:rsidP="00483FDE">
      <w:pPr>
        <w:pStyle w:val="a3"/>
        <w:ind w:left="-851" w:hanging="142"/>
        <w:jc w:val="center"/>
        <w:rPr>
          <w:b/>
        </w:rPr>
      </w:pPr>
    </w:p>
    <w:p w:rsidR="007F312B" w:rsidRDefault="001D4173" w:rsidP="00483FDE">
      <w:pPr>
        <w:pStyle w:val="a3"/>
        <w:ind w:left="-851" w:hanging="142"/>
        <w:jc w:val="both"/>
      </w:pPr>
      <w:r>
        <w:t xml:space="preserve">     </w:t>
      </w:r>
      <w:r w:rsidR="007F312B" w:rsidRPr="001D4173">
        <w:t xml:space="preserve">В рамках взаимодействия с родителями (законными представителями)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</w:t>
      </w:r>
      <w:proofErr w:type="spellStart"/>
      <w:r w:rsidR="007F312B" w:rsidRPr="001D4173">
        <w:t>мессенджеров</w:t>
      </w:r>
      <w:proofErr w:type="spellEnd"/>
      <w:r w:rsidR="007F312B" w:rsidRPr="001D4173">
        <w:t xml:space="preserve">, в том числе о процессе профессионального самоопределения ребенка, а также участие родительского сообщества во встречах с представителями разных профессий. </w:t>
      </w:r>
    </w:p>
    <w:p w:rsidR="007F312B" w:rsidRPr="00FD4CD2" w:rsidRDefault="00483FDE" w:rsidP="00483FDE">
      <w:pPr>
        <w:pStyle w:val="a3"/>
        <w:ind w:left="-851" w:hanging="142"/>
        <w:jc w:val="both"/>
      </w:pPr>
      <w:r>
        <w:t xml:space="preserve">   В результате </w:t>
      </w:r>
      <w:proofErr w:type="spellStart"/>
      <w:r>
        <w:t>профориентационной</w:t>
      </w:r>
      <w:proofErr w:type="spellEnd"/>
      <w:r>
        <w:t xml:space="preserve"> деятельности уверены, что обучающиеся смогут сделать  осознанный выбор </w:t>
      </w:r>
      <w:r w:rsidR="00FD4CD2" w:rsidRPr="00FD4CD2">
        <w:t xml:space="preserve">будущей профессии </w:t>
      </w:r>
      <w:r>
        <w:t>и ответственно относиться</w:t>
      </w:r>
      <w:r w:rsidR="00FD4CD2" w:rsidRPr="00FD4CD2">
        <w:t xml:space="preserve"> к профессиональной </w:t>
      </w:r>
      <w:r w:rsidR="00FD4CD2" w:rsidRPr="00FD4CD2">
        <w:lastRenderedPageBreak/>
        <w:t>деятельности</w:t>
      </w:r>
      <w:r>
        <w:t xml:space="preserve">, </w:t>
      </w:r>
      <w:r w:rsidR="00FD4CD2" w:rsidRPr="00FD4CD2">
        <w:t xml:space="preserve"> как </w:t>
      </w:r>
      <w:r>
        <w:t xml:space="preserve"> к </w:t>
      </w:r>
      <w:r w:rsidR="00FD4CD2" w:rsidRPr="00FD4CD2">
        <w:t>возможности участия в решении личных, общественных, государственных, общенациональных проблем</w:t>
      </w:r>
      <w:r>
        <w:t>.</w:t>
      </w:r>
    </w:p>
    <w:sectPr w:rsidR="007F312B" w:rsidRPr="00FD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C81"/>
    <w:multiLevelType w:val="hybridMultilevel"/>
    <w:tmpl w:val="D3D64258"/>
    <w:lvl w:ilvl="0" w:tplc="859E610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2BD9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12E70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6EF46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6CA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4AE31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04132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2A072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48AF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64E44B2"/>
    <w:multiLevelType w:val="hybridMultilevel"/>
    <w:tmpl w:val="3EF6E79A"/>
    <w:lvl w:ilvl="0" w:tplc="C630CBF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C6F6E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A4C5C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06E7F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A08D5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3E1B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563E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FE7DC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C5B6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DAD7B0B"/>
    <w:multiLevelType w:val="hybridMultilevel"/>
    <w:tmpl w:val="4944280C"/>
    <w:lvl w:ilvl="0" w:tplc="BD02A4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56098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6C770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4ABA3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A259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2A7FF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00FDE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40B6E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1E13B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EFD5826"/>
    <w:multiLevelType w:val="hybridMultilevel"/>
    <w:tmpl w:val="0B145FC2"/>
    <w:lvl w:ilvl="0" w:tplc="18B2E3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7C87D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D87FC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4ECC3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5ABD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6E247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80384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5E2B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54F86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288398C"/>
    <w:multiLevelType w:val="hybridMultilevel"/>
    <w:tmpl w:val="D5DAAA7E"/>
    <w:lvl w:ilvl="0" w:tplc="3AA2C58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845FA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08446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A854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606E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3A30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50A04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EC6A8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7010F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7E21D10"/>
    <w:multiLevelType w:val="hybridMultilevel"/>
    <w:tmpl w:val="541071BC"/>
    <w:lvl w:ilvl="0" w:tplc="C1EC1CD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E438F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70468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6E0B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84FF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2C279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5A672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6A5D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3EC4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06D5C44"/>
    <w:multiLevelType w:val="hybridMultilevel"/>
    <w:tmpl w:val="E5104058"/>
    <w:lvl w:ilvl="0" w:tplc="D34CC81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964AC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EC4EC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9633E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7C21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DC47C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8CF3F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20D45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D6C58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7A71540"/>
    <w:multiLevelType w:val="hybridMultilevel"/>
    <w:tmpl w:val="CA3E3998"/>
    <w:lvl w:ilvl="0" w:tplc="DBCEE8F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5457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4453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82A3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629AC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92BF6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C88F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605B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BCB2A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6C4531F"/>
    <w:multiLevelType w:val="hybridMultilevel"/>
    <w:tmpl w:val="4210AF9E"/>
    <w:lvl w:ilvl="0" w:tplc="CB180F1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42FEF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AC324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C0824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26FE3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FE23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D2D26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16303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8CEA8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7834D98"/>
    <w:multiLevelType w:val="hybridMultilevel"/>
    <w:tmpl w:val="FB101B88"/>
    <w:lvl w:ilvl="0" w:tplc="8A845A2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2E5DC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76F12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50E4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FA120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F6F3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B06B0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16DC9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AAC8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7C82C37"/>
    <w:multiLevelType w:val="hybridMultilevel"/>
    <w:tmpl w:val="CC4ADBDA"/>
    <w:lvl w:ilvl="0" w:tplc="E89A1FC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D88F0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1C910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DA5A1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2244F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D6C3D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0E981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F6DD8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1CD1A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D0035B7"/>
    <w:multiLevelType w:val="hybridMultilevel"/>
    <w:tmpl w:val="640441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73"/>
    <w:rsid w:val="0001021E"/>
    <w:rsid w:val="00022CCA"/>
    <w:rsid w:val="00031B75"/>
    <w:rsid w:val="000372A8"/>
    <w:rsid w:val="00044C81"/>
    <w:rsid w:val="00073C13"/>
    <w:rsid w:val="00075BB9"/>
    <w:rsid w:val="000935D4"/>
    <w:rsid w:val="000D508A"/>
    <w:rsid w:val="000F7AA6"/>
    <w:rsid w:val="0012468B"/>
    <w:rsid w:val="0015145D"/>
    <w:rsid w:val="00157F9C"/>
    <w:rsid w:val="00164B71"/>
    <w:rsid w:val="001752B0"/>
    <w:rsid w:val="001755FD"/>
    <w:rsid w:val="00182C59"/>
    <w:rsid w:val="0019339A"/>
    <w:rsid w:val="00193EA4"/>
    <w:rsid w:val="00193F1F"/>
    <w:rsid w:val="0019794C"/>
    <w:rsid w:val="001B4C62"/>
    <w:rsid w:val="001D4173"/>
    <w:rsid w:val="002021C0"/>
    <w:rsid w:val="002271C7"/>
    <w:rsid w:val="00233BAD"/>
    <w:rsid w:val="00235F9E"/>
    <w:rsid w:val="00244756"/>
    <w:rsid w:val="002516BD"/>
    <w:rsid w:val="00251B39"/>
    <w:rsid w:val="00253671"/>
    <w:rsid w:val="00273408"/>
    <w:rsid w:val="00294E9F"/>
    <w:rsid w:val="002A54A7"/>
    <w:rsid w:val="002C3C6A"/>
    <w:rsid w:val="002C40C9"/>
    <w:rsid w:val="002F7583"/>
    <w:rsid w:val="003134FE"/>
    <w:rsid w:val="0033516C"/>
    <w:rsid w:val="00381B8C"/>
    <w:rsid w:val="0038402A"/>
    <w:rsid w:val="00386CB5"/>
    <w:rsid w:val="00394C49"/>
    <w:rsid w:val="003B4058"/>
    <w:rsid w:val="003C260E"/>
    <w:rsid w:val="003C40BD"/>
    <w:rsid w:val="003C55E9"/>
    <w:rsid w:val="003E4C27"/>
    <w:rsid w:val="003E549A"/>
    <w:rsid w:val="004002A6"/>
    <w:rsid w:val="00404E78"/>
    <w:rsid w:val="00416E6D"/>
    <w:rsid w:val="00421D38"/>
    <w:rsid w:val="004312FD"/>
    <w:rsid w:val="004349A0"/>
    <w:rsid w:val="00460465"/>
    <w:rsid w:val="004610E7"/>
    <w:rsid w:val="00464610"/>
    <w:rsid w:val="00470CF6"/>
    <w:rsid w:val="0047487E"/>
    <w:rsid w:val="00475E0F"/>
    <w:rsid w:val="0048037A"/>
    <w:rsid w:val="00480FA9"/>
    <w:rsid w:val="00483FDE"/>
    <w:rsid w:val="00496DDC"/>
    <w:rsid w:val="00497CA3"/>
    <w:rsid w:val="004A672E"/>
    <w:rsid w:val="004C7E26"/>
    <w:rsid w:val="004D233C"/>
    <w:rsid w:val="004F6E6A"/>
    <w:rsid w:val="005012AF"/>
    <w:rsid w:val="0052099C"/>
    <w:rsid w:val="00532D1D"/>
    <w:rsid w:val="00565D96"/>
    <w:rsid w:val="005760D9"/>
    <w:rsid w:val="00595AE6"/>
    <w:rsid w:val="005B321A"/>
    <w:rsid w:val="005C707B"/>
    <w:rsid w:val="005D0C2E"/>
    <w:rsid w:val="005E1126"/>
    <w:rsid w:val="005F0784"/>
    <w:rsid w:val="005F1DDD"/>
    <w:rsid w:val="006021E1"/>
    <w:rsid w:val="00604608"/>
    <w:rsid w:val="00604A65"/>
    <w:rsid w:val="00630363"/>
    <w:rsid w:val="006318D8"/>
    <w:rsid w:val="00645D37"/>
    <w:rsid w:val="00646982"/>
    <w:rsid w:val="00646E96"/>
    <w:rsid w:val="00650666"/>
    <w:rsid w:val="00653D5B"/>
    <w:rsid w:val="00662124"/>
    <w:rsid w:val="006653CA"/>
    <w:rsid w:val="00680327"/>
    <w:rsid w:val="00693056"/>
    <w:rsid w:val="006A6500"/>
    <w:rsid w:val="006A69E0"/>
    <w:rsid w:val="006B411C"/>
    <w:rsid w:val="006E4059"/>
    <w:rsid w:val="006E6EA9"/>
    <w:rsid w:val="006F396E"/>
    <w:rsid w:val="0071020C"/>
    <w:rsid w:val="00713173"/>
    <w:rsid w:val="007226B1"/>
    <w:rsid w:val="0072416D"/>
    <w:rsid w:val="00726B11"/>
    <w:rsid w:val="00740704"/>
    <w:rsid w:val="00750FC7"/>
    <w:rsid w:val="0077407E"/>
    <w:rsid w:val="00781FD3"/>
    <w:rsid w:val="00784007"/>
    <w:rsid w:val="007A335A"/>
    <w:rsid w:val="007A649F"/>
    <w:rsid w:val="007B0B67"/>
    <w:rsid w:val="007B361A"/>
    <w:rsid w:val="007B3899"/>
    <w:rsid w:val="007B3966"/>
    <w:rsid w:val="007C0349"/>
    <w:rsid w:val="007E0E42"/>
    <w:rsid w:val="007F08CB"/>
    <w:rsid w:val="007F312B"/>
    <w:rsid w:val="00810EFB"/>
    <w:rsid w:val="008171BC"/>
    <w:rsid w:val="00825A7B"/>
    <w:rsid w:val="008460BD"/>
    <w:rsid w:val="0084656F"/>
    <w:rsid w:val="00846A9C"/>
    <w:rsid w:val="00874067"/>
    <w:rsid w:val="008755DA"/>
    <w:rsid w:val="0088471D"/>
    <w:rsid w:val="00884812"/>
    <w:rsid w:val="0089338B"/>
    <w:rsid w:val="00893407"/>
    <w:rsid w:val="008A118F"/>
    <w:rsid w:val="008A30D5"/>
    <w:rsid w:val="008A63B6"/>
    <w:rsid w:val="008D0239"/>
    <w:rsid w:val="008D3D4A"/>
    <w:rsid w:val="008E3AE1"/>
    <w:rsid w:val="008F63FF"/>
    <w:rsid w:val="0090699C"/>
    <w:rsid w:val="00926466"/>
    <w:rsid w:val="009269BF"/>
    <w:rsid w:val="00936821"/>
    <w:rsid w:val="00940A4C"/>
    <w:rsid w:val="009615F1"/>
    <w:rsid w:val="00964B84"/>
    <w:rsid w:val="00967AD1"/>
    <w:rsid w:val="009708EE"/>
    <w:rsid w:val="00972DE3"/>
    <w:rsid w:val="009B0963"/>
    <w:rsid w:val="009B1076"/>
    <w:rsid w:val="009C0975"/>
    <w:rsid w:val="009C7277"/>
    <w:rsid w:val="009C7C6E"/>
    <w:rsid w:val="009D10F8"/>
    <w:rsid w:val="009D2591"/>
    <w:rsid w:val="00A0006B"/>
    <w:rsid w:val="00A16A59"/>
    <w:rsid w:val="00A3236F"/>
    <w:rsid w:val="00A43A0A"/>
    <w:rsid w:val="00A51636"/>
    <w:rsid w:val="00A51F79"/>
    <w:rsid w:val="00A53F9C"/>
    <w:rsid w:val="00A540E4"/>
    <w:rsid w:val="00A62CBA"/>
    <w:rsid w:val="00A6532F"/>
    <w:rsid w:val="00A77646"/>
    <w:rsid w:val="00A80A0B"/>
    <w:rsid w:val="00A81753"/>
    <w:rsid w:val="00AA695C"/>
    <w:rsid w:val="00AA76D1"/>
    <w:rsid w:val="00AA7F02"/>
    <w:rsid w:val="00AB3FC4"/>
    <w:rsid w:val="00AC205E"/>
    <w:rsid w:val="00AC2D14"/>
    <w:rsid w:val="00AC46BB"/>
    <w:rsid w:val="00AC50D8"/>
    <w:rsid w:val="00AD15EA"/>
    <w:rsid w:val="00B01160"/>
    <w:rsid w:val="00B22C18"/>
    <w:rsid w:val="00B24878"/>
    <w:rsid w:val="00B24D69"/>
    <w:rsid w:val="00B31703"/>
    <w:rsid w:val="00B428D1"/>
    <w:rsid w:val="00B51C08"/>
    <w:rsid w:val="00B60115"/>
    <w:rsid w:val="00B77A07"/>
    <w:rsid w:val="00B9157A"/>
    <w:rsid w:val="00B949DD"/>
    <w:rsid w:val="00BA5188"/>
    <w:rsid w:val="00BB7D51"/>
    <w:rsid w:val="00BC4945"/>
    <w:rsid w:val="00BD2C24"/>
    <w:rsid w:val="00BE0349"/>
    <w:rsid w:val="00BE0706"/>
    <w:rsid w:val="00BE0B3D"/>
    <w:rsid w:val="00BE4AEC"/>
    <w:rsid w:val="00BE561C"/>
    <w:rsid w:val="00BF68EF"/>
    <w:rsid w:val="00BF69A5"/>
    <w:rsid w:val="00C06A49"/>
    <w:rsid w:val="00C06AA4"/>
    <w:rsid w:val="00C23F7E"/>
    <w:rsid w:val="00C3718F"/>
    <w:rsid w:val="00C775EB"/>
    <w:rsid w:val="00C77F58"/>
    <w:rsid w:val="00C82E1E"/>
    <w:rsid w:val="00C847ED"/>
    <w:rsid w:val="00CA4689"/>
    <w:rsid w:val="00CA6162"/>
    <w:rsid w:val="00CD0653"/>
    <w:rsid w:val="00CD3E63"/>
    <w:rsid w:val="00CD5FF2"/>
    <w:rsid w:val="00CE2B25"/>
    <w:rsid w:val="00D34438"/>
    <w:rsid w:val="00D40737"/>
    <w:rsid w:val="00D413AE"/>
    <w:rsid w:val="00D42883"/>
    <w:rsid w:val="00D56087"/>
    <w:rsid w:val="00D66EE9"/>
    <w:rsid w:val="00D70634"/>
    <w:rsid w:val="00D978AA"/>
    <w:rsid w:val="00DC724B"/>
    <w:rsid w:val="00DD1381"/>
    <w:rsid w:val="00DD5ECF"/>
    <w:rsid w:val="00DF1800"/>
    <w:rsid w:val="00DF1DAC"/>
    <w:rsid w:val="00DF4D01"/>
    <w:rsid w:val="00DF520C"/>
    <w:rsid w:val="00E01F55"/>
    <w:rsid w:val="00E2771C"/>
    <w:rsid w:val="00E33D97"/>
    <w:rsid w:val="00E362F1"/>
    <w:rsid w:val="00E369D1"/>
    <w:rsid w:val="00E45F67"/>
    <w:rsid w:val="00E47EEC"/>
    <w:rsid w:val="00E5444B"/>
    <w:rsid w:val="00E547E3"/>
    <w:rsid w:val="00E5639C"/>
    <w:rsid w:val="00E76D50"/>
    <w:rsid w:val="00E93868"/>
    <w:rsid w:val="00E94DD0"/>
    <w:rsid w:val="00E95753"/>
    <w:rsid w:val="00E97940"/>
    <w:rsid w:val="00E97D40"/>
    <w:rsid w:val="00EB6DBE"/>
    <w:rsid w:val="00ED0669"/>
    <w:rsid w:val="00ED5D3A"/>
    <w:rsid w:val="00EF18CE"/>
    <w:rsid w:val="00EF2DAA"/>
    <w:rsid w:val="00EF4574"/>
    <w:rsid w:val="00F01D69"/>
    <w:rsid w:val="00F034B4"/>
    <w:rsid w:val="00F040F4"/>
    <w:rsid w:val="00F130E2"/>
    <w:rsid w:val="00F14C81"/>
    <w:rsid w:val="00F15B13"/>
    <w:rsid w:val="00F21DFD"/>
    <w:rsid w:val="00F21EC7"/>
    <w:rsid w:val="00F22F36"/>
    <w:rsid w:val="00F31584"/>
    <w:rsid w:val="00F31EEC"/>
    <w:rsid w:val="00F60098"/>
    <w:rsid w:val="00F60CBB"/>
    <w:rsid w:val="00F645E8"/>
    <w:rsid w:val="00F8532A"/>
    <w:rsid w:val="00F91345"/>
    <w:rsid w:val="00F93536"/>
    <w:rsid w:val="00FA16F1"/>
    <w:rsid w:val="00FA211A"/>
    <w:rsid w:val="00FA4A99"/>
    <w:rsid w:val="00FB5D89"/>
    <w:rsid w:val="00FC03B0"/>
    <w:rsid w:val="00FC1632"/>
    <w:rsid w:val="00FD4CD2"/>
    <w:rsid w:val="00FD64A9"/>
    <w:rsid w:val="00FE676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4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5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544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4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5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54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6315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912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05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271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141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899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323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546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66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564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761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710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70239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937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982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547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130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53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97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64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29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39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70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74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88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9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00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46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7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00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26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9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08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686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186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18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27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53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797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85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71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64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678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66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91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30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840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970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81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9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38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21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67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80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22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552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032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922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942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970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9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060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874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705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538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409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907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445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199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549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728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803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89;&#1086;&#1073;&#1086;&#1081;.&#1088;&#1092;/" TargetMode="External"/><Relationship Id="rId13" Type="http://schemas.openxmlformats.org/officeDocument/2006/relationships/hyperlink" Target="https://vuzotek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ektoria.online/" TargetMode="External"/><Relationship Id="rId12" Type="http://schemas.openxmlformats.org/officeDocument/2006/relationships/hyperlink" Target="https://www.ucheb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propostupleni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uzoped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lshayaperemena.onli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Евгеньевна</dc:creator>
  <cp:lastModifiedBy>Лариса Евгеньевна</cp:lastModifiedBy>
  <cp:revision>2</cp:revision>
  <dcterms:created xsi:type="dcterms:W3CDTF">2023-07-04T10:04:00Z</dcterms:created>
  <dcterms:modified xsi:type="dcterms:W3CDTF">2023-07-04T10:04:00Z</dcterms:modified>
</cp:coreProperties>
</file>