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B" w:rsidRDefault="005D431E" w:rsidP="005D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385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47D34" w:rsidRDefault="00522E9D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27619">
        <w:rPr>
          <w:rFonts w:ascii="Times New Roman" w:hAnsi="Times New Roman" w:cs="Times New Roman"/>
          <w:sz w:val="28"/>
          <w:szCs w:val="28"/>
        </w:rPr>
        <w:t>.</w:t>
      </w:r>
      <w:r w:rsidR="005D431E">
        <w:rPr>
          <w:rFonts w:ascii="Times New Roman" w:hAnsi="Times New Roman" w:cs="Times New Roman"/>
          <w:sz w:val="28"/>
          <w:szCs w:val="28"/>
        </w:rPr>
        <w:t>08</w:t>
      </w:r>
      <w:r w:rsidR="00427619">
        <w:rPr>
          <w:rFonts w:ascii="Times New Roman" w:hAnsi="Times New Roman" w:cs="Times New Roman"/>
          <w:sz w:val="28"/>
          <w:szCs w:val="28"/>
        </w:rPr>
        <w:t>.20</w:t>
      </w:r>
      <w:r w:rsidR="007D075F">
        <w:rPr>
          <w:rFonts w:ascii="Times New Roman" w:hAnsi="Times New Roman" w:cs="Times New Roman"/>
          <w:sz w:val="28"/>
          <w:szCs w:val="28"/>
        </w:rPr>
        <w:t>2</w:t>
      </w:r>
      <w:r w:rsidR="007E0227">
        <w:rPr>
          <w:rFonts w:ascii="Times New Roman" w:hAnsi="Times New Roman" w:cs="Times New Roman"/>
          <w:sz w:val="28"/>
          <w:szCs w:val="28"/>
        </w:rPr>
        <w:t>4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07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 №  </w:t>
      </w:r>
      <w:r w:rsidR="00F421D0">
        <w:rPr>
          <w:rFonts w:ascii="Times New Roman" w:hAnsi="Times New Roman" w:cs="Times New Roman"/>
          <w:sz w:val="28"/>
          <w:szCs w:val="28"/>
        </w:rPr>
        <w:t>164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D47D34" w:rsidRPr="00423403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75F" w:rsidRPr="00423403" w:rsidRDefault="007D075F" w:rsidP="005B56F5">
      <w:pPr>
        <w:spacing w:after="306" w:line="216" w:lineRule="auto"/>
        <w:ind w:left="305" w:right="84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школьного этапа всероссийской олимпиады школьников </w:t>
      </w:r>
      <w:r w:rsidR="00442547" w:rsidRPr="00423403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7E0227"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66613" w:rsidRDefault="00442547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228F0" w:rsidRPr="00423403">
        <w:rPr>
          <w:rFonts w:ascii="Times New Roman" w:hAnsi="Times New Roman" w:cs="Times New Roman"/>
          <w:sz w:val="28"/>
          <w:szCs w:val="28"/>
        </w:rPr>
        <w:t>Порядк</w:t>
      </w:r>
      <w:r w:rsidR="00B228F0">
        <w:rPr>
          <w:rFonts w:ascii="Times New Roman" w:hAnsi="Times New Roman" w:cs="Times New Roman"/>
          <w:sz w:val="28"/>
          <w:szCs w:val="28"/>
        </w:rPr>
        <w:t>ом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B228F0">
        <w:rPr>
          <w:rFonts w:ascii="Times New Roman" w:hAnsi="Times New Roman" w:cs="Times New Roman"/>
          <w:sz w:val="28"/>
          <w:szCs w:val="28"/>
        </w:rPr>
        <w:t>, утвержденным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</w:t>
      </w:r>
      <w:r w:rsidRPr="00423403">
        <w:rPr>
          <w:rFonts w:ascii="Times New Roman" w:hAnsi="Times New Roman" w:cs="Times New Roman"/>
          <w:sz w:val="28"/>
          <w:szCs w:val="28"/>
        </w:rPr>
        <w:t>ды школьников»</w:t>
      </w:r>
      <w:r w:rsidR="00A92F94" w:rsidRPr="00423403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приказами Министерства образования и молодежной политики Свердловской области от </w:t>
      </w:r>
      <w:r w:rsidR="007D075F"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31E">
        <w:rPr>
          <w:rFonts w:ascii="Times New Roman" w:hAnsi="Times New Roman" w:cs="Times New Roman"/>
          <w:sz w:val="28"/>
          <w:szCs w:val="28"/>
        </w:rPr>
        <w:t xml:space="preserve">02.08.2024 г.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№ </w:t>
      </w:r>
      <w:r w:rsidR="005D431E">
        <w:rPr>
          <w:rFonts w:ascii="Times New Roman" w:hAnsi="Times New Roman" w:cs="Times New Roman"/>
          <w:sz w:val="28"/>
          <w:szCs w:val="28"/>
        </w:rPr>
        <w:t xml:space="preserve">1038-Д </w:t>
      </w:r>
      <w:r w:rsidR="007D075F" w:rsidRPr="00423403">
        <w:rPr>
          <w:rFonts w:ascii="Times New Roman" w:hAnsi="Times New Roman" w:cs="Times New Roman"/>
          <w:sz w:val="28"/>
          <w:szCs w:val="28"/>
        </w:rPr>
        <w:t>«Об обеспечении организации и проведения всероссийской олимпиады школьников в Свердловс</w:t>
      </w:r>
      <w:r w:rsidR="007E0227">
        <w:rPr>
          <w:rFonts w:ascii="Times New Roman" w:hAnsi="Times New Roman" w:cs="Times New Roman"/>
          <w:sz w:val="28"/>
          <w:szCs w:val="28"/>
        </w:rPr>
        <w:t>кой области в 2024-2025</w:t>
      </w:r>
      <w:r w:rsidR="0012129A">
        <w:rPr>
          <w:rFonts w:ascii="Times New Roman" w:hAnsi="Times New Roman" w:cs="Times New Roman"/>
          <w:sz w:val="28"/>
          <w:szCs w:val="28"/>
        </w:rPr>
        <w:t xml:space="preserve"> учебном году», от </w:t>
      </w:r>
      <w:r w:rsidR="007E02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21D0">
        <w:rPr>
          <w:rFonts w:ascii="Times New Roman" w:hAnsi="Times New Roman" w:cs="Times New Roman"/>
          <w:sz w:val="28"/>
          <w:szCs w:val="28"/>
        </w:rPr>
        <w:t xml:space="preserve"> 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№ </w:t>
      </w:r>
      <w:r w:rsidR="007E02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075F" w:rsidRPr="00423403">
        <w:rPr>
          <w:rFonts w:ascii="Times New Roman" w:hAnsi="Times New Roman" w:cs="Times New Roman"/>
          <w:sz w:val="28"/>
          <w:szCs w:val="28"/>
        </w:rPr>
        <w:t>«Об организаци</w:t>
      </w:r>
      <w:r w:rsidR="00F778F6" w:rsidRPr="00423403">
        <w:rPr>
          <w:rFonts w:ascii="Times New Roman" w:hAnsi="Times New Roman" w:cs="Times New Roman"/>
          <w:sz w:val="28"/>
          <w:szCs w:val="28"/>
        </w:rPr>
        <w:t>и и проведении школьного этапа в</w:t>
      </w:r>
      <w:r w:rsidR="007D075F" w:rsidRPr="00423403">
        <w:rPr>
          <w:rFonts w:ascii="Times New Roman" w:hAnsi="Times New Roman" w:cs="Times New Roman"/>
          <w:sz w:val="28"/>
          <w:szCs w:val="28"/>
        </w:rPr>
        <w:t>сероссийской олимпиады школьник</w:t>
      </w:r>
      <w:r w:rsidR="007E0227">
        <w:rPr>
          <w:rFonts w:ascii="Times New Roman" w:hAnsi="Times New Roman" w:cs="Times New Roman"/>
          <w:sz w:val="28"/>
          <w:szCs w:val="28"/>
        </w:rPr>
        <w:t>ов в Свердловской области в 2024-2025</w:t>
      </w:r>
      <w:r w:rsidR="00B228F0">
        <w:rPr>
          <w:rFonts w:ascii="Times New Roman" w:hAnsi="Times New Roman" w:cs="Times New Roman"/>
          <w:sz w:val="28"/>
          <w:szCs w:val="28"/>
        </w:rPr>
        <w:t xml:space="preserve"> учебном году», руководствуясь П</w:t>
      </w:r>
      <w:r w:rsidR="007D075F" w:rsidRPr="00423403">
        <w:rPr>
          <w:rFonts w:ascii="Times New Roman" w:hAnsi="Times New Roman" w:cs="Times New Roman"/>
          <w:sz w:val="28"/>
          <w:szCs w:val="28"/>
        </w:rPr>
        <w:t>оложением об управлении образования,</w:t>
      </w:r>
      <w:r w:rsidR="00DE3183" w:rsidRPr="00423403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школьного этапа всероссийской олимпиады школьников в Березовск</w:t>
      </w:r>
      <w:r w:rsidR="00B228F0">
        <w:rPr>
          <w:rFonts w:ascii="Times New Roman" w:hAnsi="Times New Roman" w:cs="Times New Roman"/>
          <w:sz w:val="28"/>
          <w:szCs w:val="28"/>
        </w:rPr>
        <w:t>ом городском окру</w:t>
      </w:r>
      <w:r w:rsidR="007E0227">
        <w:rPr>
          <w:rFonts w:ascii="Times New Roman" w:hAnsi="Times New Roman" w:cs="Times New Roman"/>
          <w:sz w:val="28"/>
          <w:szCs w:val="28"/>
        </w:rPr>
        <w:t>ге в 2024-2025</w:t>
      </w:r>
      <w:r w:rsidR="00DE3183" w:rsidRPr="0042340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66613" w:rsidRPr="00366613" w:rsidRDefault="00366613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3F27FC" w:rsidRPr="00423403" w:rsidRDefault="003F27FC" w:rsidP="00366613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1.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Провести школьный этап всероссий</w:t>
      </w:r>
      <w:r w:rsidR="007E0227">
        <w:rPr>
          <w:rFonts w:ascii="Times New Roman" w:hAnsi="Times New Roman" w:cs="Times New Roman"/>
          <w:sz w:val="28"/>
          <w:szCs w:val="28"/>
        </w:rPr>
        <w:t>ской олимпиады школьников в 2024-2025</w:t>
      </w:r>
      <w:r w:rsidR="00366613">
        <w:rPr>
          <w:rFonts w:ascii="Times New Roman" w:hAnsi="Times New Roman" w:cs="Times New Roman"/>
          <w:sz w:val="28"/>
          <w:szCs w:val="28"/>
        </w:rPr>
        <w:t xml:space="preserve"> учебном году с </w:t>
      </w:r>
      <w:r w:rsidR="00F421D0">
        <w:rPr>
          <w:rFonts w:ascii="Times New Roman" w:hAnsi="Times New Roman" w:cs="Times New Roman"/>
          <w:sz w:val="28"/>
          <w:szCs w:val="28"/>
        </w:rPr>
        <w:t xml:space="preserve">  </w:t>
      </w:r>
      <w:r w:rsidR="00FB3C6C">
        <w:rPr>
          <w:rFonts w:ascii="Times New Roman" w:hAnsi="Times New Roman" w:cs="Times New Roman"/>
          <w:sz w:val="28"/>
          <w:szCs w:val="28"/>
        </w:rPr>
        <w:t xml:space="preserve"> </w:t>
      </w:r>
      <w:r w:rsidR="00366613">
        <w:rPr>
          <w:rFonts w:ascii="Times New Roman" w:hAnsi="Times New Roman" w:cs="Times New Roman"/>
          <w:sz w:val="28"/>
          <w:szCs w:val="28"/>
        </w:rPr>
        <w:t xml:space="preserve"> </w:t>
      </w:r>
      <w:r w:rsidR="00FB3C6C">
        <w:rPr>
          <w:rFonts w:ascii="Times New Roman" w:hAnsi="Times New Roman" w:cs="Times New Roman"/>
          <w:sz w:val="28"/>
          <w:szCs w:val="28"/>
        </w:rPr>
        <w:t xml:space="preserve">    </w:t>
      </w:r>
      <w:r w:rsidR="00366613">
        <w:rPr>
          <w:rFonts w:ascii="Times New Roman" w:hAnsi="Times New Roman" w:cs="Times New Roman"/>
          <w:sz w:val="28"/>
          <w:szCs w:val="28"/>
        </w:rPr>
        <w:t xml:space="preserve">сентября по </w:t>
      </w:r>
      <w:r w:rsidR="004C088F">
        <w:rPr>
          <w:rFonts w:ascii="Times New Roman" w:hAnsi="Times New Roman" w:cs="Times New Roman"/>
          <w:sz w:val="28"/>
          <w:szCs w:val="28"/>
        </w:rPr>
        <w:t xml:space="preserve"> </w:t>
      </w:r>
      <w:r w:rsidR="00FB3C6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E0227">
        <w:rPr>
          <w:rFonts w:ascii="Times New Roman" w:hAnsi="Times New Roman" w:cs="Times New Roman"/>
          <w:sz w:val="28"/>
          <w:szCs w:val="28"/>
        </w:rPr>
        <w:t>2024</w:t>
      </w:r>
      <w:r w:rsidR="00271E74" w:rsidRPr="00423403">
        <w:rPr>
          <w:rFonts w:ascii="Times New Roman" w:hAnsi="Times New Roman" w:cs="Times New Roman"/>
          <w:sz w:val="28"/>
          <w:szCs w:val="28"/>
        </w:rPr>
        <w:t xml:space="preserve"> года (далее </w:t>
      </w:r>
      <w:r w:rsidR="00271E74" w:rsidRPr="00423403">
        <w:rPr>
          <w:noProof/>
          <w:sz w:val="28"/>
          <w:szCs w:val="28"/>
          <w:lang w:eastAsia="ru-RU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>школьный этап олимпиады):</w:t>
      </w:r>
    </w:p>
    <w:p w:rsidR="00DF02DF" w:rsidRDefault="003F27FC" w:rsidP="00DF02DF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</w:r>
      <w:r w:rsidR="005D431E">
        <w:rPr>
          <w:rFonts w:ascii="Times New Roman" w:hAnsi="Times New Roman" w:cs="Times New Roman"/>
          <w:sz w:val="28"/>
          <w:szCs w:val="28"/>
        </w:rPr>
        <w:t>и защита Родины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право, русский язык, </w:t>
      </w:r>
      <w:r w:rsidR="005D431E">
        <w:rPr>
          <w:rFonts w:ascii="Times New Roman" w:hAnsi="Times New Roman" w:cs="Times New Roman"/>
          <w:sz w:val="28"/>
          <w:szCs w:val="28"/>
        </w:rPr>
        <w:t>труд (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технология</w:t>
      </w:r>
      <w:r w:rsidR="005D431E">
        <w:rPr>
          <w:rFonts w:ascii="Times New Roman" w:hAnsi="Times New Roman" w:cs="Times New Roman"/>
          <w:sz w:val="28"/>
          <w:szCs w:val="28"/>
        </w:rPr>
        <w:t>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физическая культура, экология, экономика) с использованием информационно-коммуникационных технологий на платформе </w:t>
      </w:r>
      <w:r w:rsidR="007D075F" w:rsidRPr="00423403">
        <w:rPr>
          <w:rFonts w:ascii="Times New Roman" w:hAnsi="Times New Roman" w:cs="Times New Roman"/>
          <w:sz w:val="28"/>
          <w:szCs w:val="28"/>
          <w:u w:val="single" w:color="000000"/>
        </w:rPr>
        <w:t xml:space="preserve">vsosh.irro.ru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и оценки качества образования </w:t>
      </w:r>
      <w:r w:rsidR="00A162A3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</w:t>
      </w:r>
      <w:r w:rsidR="00A162A3" w:rsidRPr="00423403">
        <w:rPr>
          <w:rFonts w:ascii="Times New Roman" w:hAnsi="Times New Roman" w:cs="Times New Roman"/>
          <w:sz w:val="28"/>
          <w:szCs w:val="28"/>
        </w:rPr>
        <w:t xml:space="preserve">«Институт развития образования» </w:t>
      </w:r>
      <w:r w:rsidR="007D075F" w:rsidRPr="00423403">
        <w:rPr>
          <w:rFonts w:ascii="Times New Roman" w:hAnsi="Times New Roman" w:cs="Times New Roman"/>
          <w:sz w:val="28"/>
          <w:szCs w:val="28"/>
        </w:rPr>
        <w:t>(дал</w:t>
      </w:r>
      <w:r w:rsidR="00805CE5" w:rsidRPr="00423403">
        <w:rPr>
          <w:rFonts w:ascii="Times New Roman" w:hAnsi="Times New Roman" w:cs="Times New Roman"/>
          <w:sz w:val="28"/>
          <w:szCs w:val="28"/>
        </w:rPr>
        <w:t>ее ГАОУ ДПО СО «ИРО»)</w:t>
      </w:r>
      <w:r w:rsidR="00A162A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DF02DF" w:rsidP="00DF02DF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 6 общеобразовательным предметам (математика, информатика, химия биология, астрономия, физика) с использованием информационного ресурса «Онлайн-курсы Образовательного центра «Сириус» (далее </w:t>
      </w:r>
      <w:r w:rsidR="00805CE5"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="007D075F" w:rsidRPr="00423403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7D075F" w:rsidRPr="00423403">
        <w:rPr>
          <w:rFonts w:ascii="Times New Roman" w:hAnsi="Times New Roman" w:cs="Times New Roman"/>
          <w:sz w:val="28"/>
          <w:szCs w:val="28"/>
        </w:rPr>
        <w:t>») в информационно-</w:t>
      </w:r>
      <w:r w:rsidR="00A162A3">
        <w:rPr>
          <w:rFonts w:ascii="Times New Roman" w:hAnsi="Times New Roman" w:cs="Times New Roman"/>
          <w:sz w:val="28"/>
          <w:szCs w:val="28"/>
        </w:rPr>
        <w:t>теле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A162A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A162A3">
        <w:rPr>
          <w:rFonts w:ascii="Times New Roman" w:hAnsi="Times New Roman" w:cs="Times New Roman"/>
          <w:sz w:val="28"/>
          <w:szCs w:val="28"/>
        </w:rPr>
        <w:t>» (далее - сеть «Интернет».</w:t>
      </w:r>
    </w:p>
    <w:p w:rsidR="007D075F" w:rsidRPr="00423403" w:rsidRDefault="003F27FC" w:rsidP="00DF02DF">
      <w:pPr>
        <w:spacing w:after="0" w:line="237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</w:t>
      </w:r>
      <w:r w:rsidR="007D075F" w:rsidRPr="00423403">
        <w:rPr>
          <w:rFonts w:ascii="Times New Roman" w:hAnsi="Times New Roman" w:cs="Times New Roman"/>
          <w:sz w:val="28"/>
          <w:szCs w:val="28"/>
        </w:rPr>
        <w:t>2. Организовать проведение школьного этапа олимпиады:</w:t>
      </w:r>
    </w:p>
    <w:p w:rsidR="00A92F94" w:rsidRPr="00423403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 базе общеобразовательных организаций по месту получения образования обучающимися с использованием технических средств общеобразо</w:t>
      </w:r>
      <w:r w:rsidR="00271E74" w:rsidRPr="00423403">
        <w:rPr>
          <w:rFonts w:ascii="Times New Roman" w:hAnsi="Times New Roman" w:cs="Times New Roman"/>
          <w:sz w:val="28"/>
          <w:szCs w:val="28"/>
        </w:rPr>
        <w:t>вательных организаций или дома</w:t>
      </w:r>
      <w:r w:rsidR="009226B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с использованием собственных технических средств обучающихся на основании заявлений родителей (законных представителей),</w:t>
      </w:r>
      <w:r w:rsidR="00B1005F" w:rsidRPr="00423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05F" w:rsidRPr="00423403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эпидемиологической</w:t>
      </w:r>
      <w:proofErr w:type="gram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B1005F" w:rsidRPr="00423403">
        <w:rPr>
          <w:rFonts w:ascii="Times New Roman" w:hAnsi="Times New Roman" w:cs="Times New Roman"/>
          <w:sz w:val="28"/>
          <w:szCs w:val="28"/>
        </w:rPr>
        <w:t>и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или других объективных причин;</w:t>
      </w:r>
    </w:p>
    <w:p w:rsidR="00DF02DF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Порядком, нормативно правовыми документами, регламентирующими проведение школьного этапа олимпиады, требованиями к проведению школьного этапа олимпиады, утвержденными управлением образования </w:t>
      </w:r>
      <w:r w:rsidR="00A92F94" w:rsidRPr="0042340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D075F" w:rsidRPr="00423403">
        <w:rPr>
          <w:rFonts w:ascii="Times New Roman" w:hAnsi="Times New Roman" w:cs="Times New Roman"/>
          <w:sz w:val="28"/>
          <w:szCs w:val="28"/>
        </w:rPr>
        <w:t>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(далее — санитарно-</w:t>
      </w:r>
      <w:r w:rsidR="00DF02DF">
        <w:rPr>
          <w:rFonts w:ascii="Times New Roman" w:hAnsi="Times New Roman" w:cs="Times New Roman"/>
          <w:sz w:val="28"/>
          <w:szCs w:val="28"/>
        </w:rPr>
        <w:t>эпидемиологические требования).</w:t>
      </w:r>
    </w:p>
    <w:p w:rsidR="00A75E96" w:rsidRPr="00423403" w:rsidRDefault="00DF02DF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З.</w:t>
      </w:r>
      <w:r w:rsidR="00BC161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71862" w:rsidRPr="00423403">
        <w:rPr>
          <w:rFonts w:ascii="Times New Roman" w:hAnsi="Times New Roman" w:cs="Times New Roman"/>
          <w:sz w:val="28"/>
          <w:szCs w:val="28"/>
        </w:rPr>
        <w:t>муниципальный ресурсный центр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муниципальным оператором школьного этапа олимпиады</w:t>
      </w:r>
      <w:r w:rsidR="005D431E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  <w:r w:rsidR="007D075F" w:rsidRPr="00423403">
        <w:rPr>
          <w:rFonts w:ascii="Times New Roman" w:hAnsi="Times New Roman" w:cs="Times New Roman"/>
          <w:sz w:val="28"/>
          <w:szCs w:val="28"/>
        </w:rPr>
        <w:t>.</w:t>
      </w:r>
    </w:p>
    <w:p w:rsidR="003F27FC" w:rsidRPr="00423403" w:rsidRDefault="001F5FC1" w:rsidP="00DF02DF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DF02DF">
        <w:rPr>
          <w:rFonts w:ascii="Times New Roman" w:hAnsi="Times New Roman" w:cs="Times New Roman"/>
          <w:sz w:val="28"/>
          <w:szCs w:val="28"/>
        </w:rPr>
        <w:t xml:space="preserve">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4.</w:t>
      </w:r>
      <w:r w:rsidR="007D075F" w:rsidRPr="00423403">
        <w:rPr>
          <w:rFonts w:ascii="Times New Roman" w:hAnsi="Times New Roman" w:cs="Times New Roman"/>
          <w:sz w:val="28"/>
          <w:szCs w:val="28"/>
        </w:rPr>
        <w:t>Утвердить:</w:t>
      </w:r>
    </w:p>
    <w:p w:rsidR="007D075F" w:rsidRPr="00423403" w:rsidRDefault="003F27FC" w:rsidP="005B56F5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оргкомитета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7D075F" w:rsidRPr="00423403" w:rsidRDefault="00D3691D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жюри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577261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3) состав апелляционных комиссий школьного этапа олимпиады (прилагается);</w:t>
      </w:r>
    </w:p>
    <w:p w:rsidR="00A71862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4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график проведения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A71862" w:rsidRPr="00423403" w:rsidRDefault="00577261" w:rsidP="00A71862">
      <w:pPr>
        <w:spacing w:after="0" w:line="247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прилагается)</w:t>
      </w:r>
    </w:p>
    <w:p w:rsidR="00A71862" w:rsidRPr="00423403" w:rsidRDefault="00F95F3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проведении олимпиады на базе общеобразовательных организаций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71862" w:rsidRPr="00423403" w:rsidRDefault="00F95F3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выполнении олимпиадных заданий дома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7D075F" w:rsidRDefault="00F95F3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183D0A">
        <w:rPr>
          <w:rFonts w:ascii="Times New Roman" w:hAnsi="Times New Roman" w:cs="Times New Roman"/>
          <w:sz w:val="28"/>
          <w:szCs w:val="28"/>
        </w:rPr>
        <w:t>);</w:t>
      </w:r>
    </w:p>
    <w:p w:rsidR="00183D0A" w:rsidRPr="00423403" w:rsidRDefault="00F95F3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3D0A">
        <w:rPr>
          <w:rFonts w:ascii="Times New Roman" w:hAnsi="Times New Roman" w:cs="Times New Roman"/>
          <w:sz w:val="28"/>
          <w:szCs w:val="28"/>
        </w:rPr>
        <w:t>)</w:t>
      </w:r>
      <w:r w:rsidR="004C088F">
        <w:rPr>
          <w:rFonts w:ascii="Times New Roman" w:hAnsi="Times New Roman" w:cs="Times New Roman"/>
          <w:sz w:val="28"/>
          <w:szCs w:val="28"/>
        </w:rPr>
        <w:t xml:space="preserve"> </w:t>
      </w:r>
      <w:r w:rsidR="00183D0A"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школьного этапа олимпиады в Бер</w:t>
      </w:r>
      <w:r w:rsidR="007E0227">
        <w:rPr>
          <w:rFonts w:ascii="Times New Roman" w:hAnsi="Times New Roman" w:cs="Times New Roman"/>
          <w:sz w:val="28"/>
          <w:szCs w:val="28"/>
        </w:rPr>
        <w:t>езовском городском округе в 2024-2025</w:t>
      </w:r>
      <w:r w:rsidR="00183D0A">
        <w:rPr>
          <w:rFonts w:ascii="Times New Roman" w:hAnsi="Times New Roman" w:cs="Times New Roman"/>
          <w:sz w:val="28"/>
          <w:szCs w:val="28"/>
        </w:rPr>
        <w:t xml:space="preserve"> учебном году (далее – организационно - технологическая модель). </w:t>
      </w:r>
    </w:p>
    <w:p w:rsidR="00A75E96" w:rsidRPr="00423403" w:rsidRDefault="00A75E9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71862" w:rsidRPr="00423403" w:rsidRDefault="003F27FC" w:rsidP="0055086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550869" w:rsidRPr="00423403">
        <w:rPr>
          <w:rFonts w:ascii="Times New Roman" w:hAnsi="Times New Roman" w:cs="Times New Roman"/>
          <w:sz w:val="28"/>
          <w:szCs w:val="28"/>
        </w:rPr>
        <w:t>5.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Оргкомитету школьного этапа олимпиады обеспечить:</w:t>
      </w:r>
    </w:p>
    <w:p w:rsidR="007D075F" w:rsidRPr="00423403" w:rsidRDefault="00DF02DF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1)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организацию и проведение олимпиады в соответствии с Порядком, </w:t>
      </w:r>
      <w:r w:rsidR="004219EF" w:rsidRPr="00423403">
        <w:rPr>
          <w:rFonts w:ascii="Times New Roman" w:hAnsi="Times New Roman" w:cs="Times New Roman"/>
          <w:sz w:val="28"/>
          <w:szCs w:val="28"/>
        </w:rPr>
        <w:t>с требованиями к проведению школьного этапа олимпиады, разработанными операторами платформ «Сириус.</w:t>
      </w:r>
      <w:r w:rsidR="005D431E">
        <w:rPr>
          <w:rFonts w:ascii="Times New Roman" w:hAnsi="Times New Roman" w:cs="Times New Roman"/>
          <w:sz w:val="28"/>
          <w:szCs w:val="28"/>
        </w:rPr>
        <w:t xml:space="preserve"> </w:t>
      </w:r>
      <w:r w:rsidR="004219EF" w:rsidRPr="00423403">
        <w:rPr>
          <w:rFonts w:ascii="Times New Roman" w:hAnsi="Times New Roman" w:cs="Times New Roman"/>
          <w:sz w:val="28"/>
          <w:szCs w:val="28"/>
        </w:rPr>
        <w:t>Курсы» и ГАОУ ДПО СО «ИРО»,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в образовательных организациях</w:t>
      </w:r>
      <w:r w:rsidR="00921F9D" w:rsidRPr="00423403">
        <w:rPr>
          <w:rFonts w:ascii="Times New Roman" w:hAnsi="Times New Roman" w:cs="Times New Roman"/>
          <w:sz w:val="28"/>
          <w:szCs w:val="28"/>
        </w:rPr>
        <w:t>, действующими на момент проведения олимпиады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4219EF" w:rsidRPr="00423403" w:rsidRDefault="004219EF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     2) назначение ответственных лиц за проведение школьного этапа олимпиады в общеобразовательной организации;</w:t>
      </w:r>
    </w:p>
    <w:p w:rsidR="00A71862" w:rsidRPr="00423403" w:rsidRDefault="00FD407C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3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4219EF" w:rsidRPr="00423403">
        <w:rPr>
          <w:rFonts w:ascii="Times New Roman" w:hAnsi="Times New Roman" w:cs="Times New Roman"/>
          <w:sz w:val="28"/>
          <w:szCs w:val="28"/>
        </w:rPr>
        <w:t>сбор, хранение заявлений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обучающихся, заявивших о своем участии в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778F6" w:rsidRPr="00423403">
        <w:rPr>
          <w:rFonts w:ascii="Times New Roman" w:hAnsi="Times New Roman" w:cs="Times New Roman"/>
          <w:sz w:val="28"/>
          <w:szCs w:val="28"/>
        </w:rPr>
        <w:t>олимпиаде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с указанием места участия обучающегося (в образовательной организации или дома, в зависимости от технической возможности)</w:t>
      </w:r>
      <w:r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 ознакомлении с Порядком и о согласии на публикацию</w:t>
      </w:r>
      <w:r w:rsidRPr="00423403">
        <w:rPr>
          <w:rFonts w:ascii="Times New Roman" w:hAnsi="Times New Roman" w:cs="Times New Roman"/>
          <w:sz w:val="28"/>
          <w:szCs w:val="28"/>
        </w:rPr>
        <w:t xml:space="preserve"> олимпиадных работ,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по каждому общеобразовательному предмету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своих несовершеннолетних детей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учреждений в информационно-телекоммуникационной сети «Интернет» (далее — сеть Интернет) с указанием фамилии, инициалов, класса, субъекта Российской Федерации, количества баллов, набранных </w:t>
      </w:r>
      <w:r w:rsidR="00CC5B33" w:rsidRPr="00423403">
        <w:rPr>
          <w:rFonts w:ascii="Times New Roman" w:hAnsi="Times New Roman" w:cs="Times New Roman"/>
          <w:sz w:val="28"/>
          <w:szCs w:val="28"/>
        </w:rPr>
        <w:t>при выполнении заданий (далее-</w:t>
      </w:r>
      <w:r w:rsidR="007D075F" w:rsidRPr="00423403">
        <w:rPr>
          <w:rFonts w:ascii="Times New Roman" w:hAnsi="Times New Roman" w:cs="Times New Roman"/>
          <w:sz w:val="28"/>
          <w:szCs w:val="28"/>
        </w:rPr>
        <w:t>сведения об участниках), и передачу их организатору школьного этапа олимпиады;</w:t>
      </w:r>
    </w:p>
    <w:p w:rsidR="00FD407C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FD407C" w:rsidRPr="00423403">
        <w:rPr>
          <w:rFonts w:ascii="Times New Roman" w:hAnsi="Times New Roman" w:cs="Times New Roman"/>
          <w:sz w:val="28"/>
          <w:szCs w:val="28"/>
        </w:rPr>
        <w:t>4)</w:t>
      </w:r>
      <w:r w:rsidR="00D07C2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D407C" w:rsidRPr="00423403">
        <w:rPr>
          <w:rFonts w:ascii="Times New Roman" w:hAnsi="Times New Roman" w:cs="Times New Roman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</w:t>
      </w:r>
      <w:r w:rsidR="00D07C24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5) выдачу кодов доступ</w:t>
      </w:r>
      <w:r w:rsidR="00246F37" w:rsidRPr="00423403">
        <w:rPr>
          <w:rFonts w:ascii="Times New Roman" w:hAnsi="Times New Roman" w:cs="Times New Roman"/>
          <w:sz w:val="28"/>
          <w:szCs w:val="28"/>
        </w:rPr>
        <w:t>а (учетных записей) обучающимся</w:t>
      </w:r>
      <w:r w:rsidR="00D07C24" w:rsidRPr="00423403">
        <w:rPr>
          <w:rFonts w:ascii="Times New Roman" w:hAnsi="Times New Roman" w:cs="Times New Roman"/>
          <w:sz w:val="28"/>
          <w:szCs w:val="28"/>
        </w:rPr>
        <w:t>, принимающим участие в школьном этапе оли</w:t>
      </w:r>
      <w:r w:rsidR="00246F37" w:rsidRPr="00423403">
        <w:rPr>
          <w:rFonts w:ascii="Times New Roman" w:hAnsi="Times New Roman" w:cs="Times New Roman"/>
          <w:sz w:val="28"/>
          <w:szCs w:val="28"/>
        </w:rPr>
        <w:t>м</w:t>
      </w:r>
      <w:r w:rsidR="00D07C24" w:rsidRPr="00423403">
        <w:rPr>
          <w:rFonts w:ascii="Times New Roman" w:hAnsi="Times New Roman" w:cs="Times New Roman"/>
          <w:sz w:val="28"/>
          <w:szCs w:val="28"/>
        </w:rPr>
        <w:t>пиады;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F778F6" w:rsidRPr="00423403">
        <w:rPr>
          <w:rFonts w:ascii="Times New Roman" w:hAnsi="Times New Roman" w:cs="Times New Roman"/>
          <w:sz w:val="28"/>
          <w:szCs w:val="28"/>
        </w:rPr>
        <w:t>6</w:t>
      </w:r>
      <w:r w:rsidR="00D07C24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D07C24" w:rsidRPr="00423403">
        <w:rPr>
          <w:rFonts w:ascii="Times New Roman" w:hAnsi="Times New Roman" w:cs="Times New Roman"/>
          <w:sz w:val="28"/>
          <w:szCs w:val="28"/>
        </w:rPr>
        <w:t>проведение очного тура школьного этапа олимпиады по некоторым предметам;</w:t>
      </w:r>
    </w:p>
    <w:p w:rsidR="007D075F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информирование участников о продолжительности выполнения олимпиадных заданий, об оформлении выполненных олимпиадных работ, о проведении </w:t>
      </w:r>
      <w:r w:rsidR="001E4A1B" w:rsidRPr="00423403">
        <w:rPr>
          <w:rFonts w:ascii="Times New Roman" w:hAnsi="Times New Roman" w:cs="Times New Roman"/>
          <w:sz w:val="28"/>
          <w:szCs w:val="28"/>
        </w:rPr>
        <w:t>анализа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олимпиадных заданий, 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о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показе выполненных олимпиадных работ, порядке подачи и рассмотрения апелляций о несогласии с выставленными баллами, об основания</w:t>
      </w:r>
      <w:r w:rsidR="008D6EE1" w:rsidRPr="00423403">
        <w:rPr>
          <w:rFonts w:ascii="Times New Roman" w:hAnsi="Times New Roman" w:cs="Times New Roman"/>
          <w:sz w:val="28"/>
          <w:szCs w:val="28"/>
        </w:rPr>
        <w:t>х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удаления с олимпиады, а также о времени и месте ознакомления с результатами олимпиады;</w:t>
      </w:r>
    </w:p>
    <w:p w:rsidR="00D07C24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 </w:t>
      </w:r>
      <w:r w:rsidRPr="00423403">
        <w:rPr>
          <w:rFonts w:ascii="Times New Roman" w:hAnsi="Times New Roman" w:cs="Times New Roman"/>
          <w:sz w:val="28"/>
          <w:szCs w:val="28"/>
        </w:rPr>
        <w:t xml:space="preserve">8) организацию разбора заданий для всех участников школьного этапа олимпиады с использованием решений и </w:t>
      </w:r>
      <w:proofErr w:type="spellStart"/>
      <w:r w:rsidRPr="00423403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Pr="00423403">
        <w:rPr>
          <w:rFonts w:ascii="Times New Roman" w:hAnsi="Times New Roman" w:cs="Times New Roman"/>
          <w:sz w:val="28"/>
          <w:szCs w:val="28"/>
        </w:rPr>
        <w:t>, опубликованных на официальном сайте Образовательного центра «Сириус», для шести предметов и на сайте ГАОУ ДПО СО «ИРО» по 18 предметам;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9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проведе</w:t>
      </w:r>
      <w:r w:rsidR="00A71862" w:rsidRPr="00423403">
        <w:rPr>
          <w:rFonts w:ascii="Times New Roman" w:hAnsi="Times New Roman" w:cs="Times New Roman"/>
          <w:sz w:val="28"/>
          <w:szCs w:val="28"/>
        </w:rPr>
        <w:t xml:space="preserve">нию анализа олимпиадных заданий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и их решений, показу участникам выполненных олимпиадных работ, а также работы апелляционной комиссии с использованием </w:t>
      </w:r>
      <w:proofErr w:type="spellStart"/>
      <w:r w:rsidR="007D075F" w:rsidRPr="0042340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Порядком;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10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оперативное направление в </w:t>
      </w:r>
      <w:r w:rsidR="00550869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603F5A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11) прием вопросов участников школьного этапа о</w:t>
      </w:r>
      <w:r w:rsidR="00BC5278" w:rsidRPr="00423403">
        <w:rPr>
          <w:rFonts w:ascii="Times New Roman" w:hAnsi="Times New Roman" w:cs="Times New Roman"/>
          <w:sz w:val="28"/>
          <w:szCs w:val="28"/>
        </w:rPr>
        <w:t>лимпиады по техническим ошибкам</w:t>
      </w:r>
      <w:r w:rsidR="00D07C24" w:rsidRPr="00423403">
        <w:rPr>
          <w:rFonts w:ascii="Times New Roman" w:hAnsi="Times New Roman" w:cs="Times New Roman"/>
          <w:sz w:val="28"/>
          <w:szCs w:val="28"/>
        </w:rPr>
        <w:t>, связанным с оценкой олимпиадной работы или подсчетом баллов, в течение двух календарных дней после публикации</w:t>
      </w:r>
      <w:r w:rsidR="00BC5278" w:rsidRPr="00423403">
        <w:rPr>
          <w:rFonts w:ascii="Times New Roman" w:hAnsi="Times New Roman" w:cs="Times New Roman"/>
          <w:sz w:val="28"/>
          <w:szCs w:val="28"/>
        </w:rPr>
        <w:t xml:space="preserve"> результатов олимпиады по соответствующему общеобразовательному предмету и классу и передачу их операторам платформ «</w:t>
      </w:r>
      <w:proofErr w:type="spellStart"/>
      <w:r w:rsidR="00BC5278" w:rsidRPr="00423403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BC5278" w:rsidRPr="00423403">
        <w:rPr>
          <w:rFonts w:ascii="Times New Roman" w:hAnsi="Times New Roman" w:cs="Times New Roman"/>
          <w:sz w:val="28"/>
          <w:szCs w:val="28"/>
        </w:rPr>
        <w:t>» и ГАОУ ДПО Со «ИРО»;</w:t>
      </w:r>
    </w:p>
    <w:p w:rsidR="00DF02DF" w:rsidRDefault="00BC5278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    12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603F5A" w:rsidRPr="00423403">
        <w:rPr>
          <w:rFonts w:ascii="Times New Roman" w:hAnsi="Times New Roman" w:cs="Times New Roman"/>
          <w:sz w:val="28"/>
          <w:szCs w:val="28"/>
        </w:rPr>
        <w:t>организацию</w:t>
      </w:r>
      <w:r w:rsidR="009863C6" w:rsidRPr="00423403">
        <w:rPr>
          <w:rFonts w:ascii="Times New Roman" w:hAnsi="Times New Roman" w:cs="Times New Roman"/>
          <w:sz w:val="28"/>
          <w:szCs w:val="28"/>
        </w:rPr>
        <w:t xml:space="preserve"> в целях информационного обеспечения этапов олимпиады работу раздела «Всероссийская олимпиада школьников» на официальном сайте управления образования, официальных сайтах образовательных организаций</w:t>
      </w:r>
      <w:r w:rsidR="00436868" w:rsidRPr="00423403">
        <w:rPr>
          <w:rFonts w:ascii="Times New Roman" w:hAnsi="Times New Roman" w:cs="Times New Roman"/>
          <w:sz w:val="28"/>
          <w:szCs w:val="28"/>
        </w:rPr>
        <w:t>.</w:t>
      </w:r>
    </w:p>
    <w:p w:rsidR="007D075F" w:rsidRPr="00423403" w:rsidRDefault="00DF02DF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0869" w:rsidRPr="00423403">
        <w:rPr>
          <w:rFonts w:ascii="Times New Roman" w:hAnsi="Times New Roman" w:cs="Times New Roman"/>
          <w:sz w:val="28"/>
          <w:szCs w:val="28"/>
        </w:rPr>
        <w:t>6.</w:t>
      </w:r>
      <w:r w:rsidR="00E171F3">
        <w:rPr>
          <w:rFonts w:ascii="Times New Roman" w:hAnsi="Times New Roman" w:cs="Times New Roman"/>
          <w:sz w:val="28"/>
          <w:szCs w:val="28"/>
        </w:rPr>
        <w:t xml:space="preserve">Начальнику отдела методического </w:t>
      </w:r>
      <w:proofErr w:type="gramStart"/>
      <w:r w:rsidR="00E171F3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 w:rsidR="00550869" w:rsidRPr="00423403">
        <w:rPr>
          <w:rFonts w:ascii="Times New Roman" w:hAnsi="Times New Roman" w:cs="Times New Roman"/>
          <w:sz w:val="28"/>
          <w:szCs w:val="28"/>
        </w:rPr>
        <w:t xml:space="preserve"> 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и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 xml:space="preserve">К БГО </w:t>
      </w:r>
      <w:proofErr w:type="spellStart"/>
      <w:r w:rsidR="00550869" w:rsidRPr="00423403">
        <w:rPr>
          <w:rFonts w:ascii="Times New Roman" w:hAnsi="Times New Roman" w:cs="Times New Roman"/>
          <w:sz w:val="28"/>
          <w:szCs w:val="28"/>
        </w:rPr>
        <w:t>Садовниковой</w:t>
      </w:r>
      <w:proofErr w:type="spellEnd"/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З.Н.</w:t>
      </w:r>
      <w:r w:rsidR="00C2236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185CC8" w:rsidRPr="0042340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A75E96" w:rsidRDefault="005C2301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</w:t>
      </w:r>
      <w:r w:rsidRPr="00423403">
        <w:rPr>
          <w:rFonts w:ascii="Times New Roman" w:hAnsi="Times New Roman" w:cs="Times New Roman"/>
          <w:sz w:val="28"/>
          <w:szCs w:val="28"/>
        </w:rPr>
        <w:t>1) возможность участия всех желающих обучающихся из каждой образовательной организации, в том числе удаленного участи</w:t>
      </w:r>
      <w:r w:rsidR="007E0227">
        <w:rPr>
          <w:rFonts w:ascii="Times New Roman" w:hAnsi="Times New Roman" w:cs="Times New Roman"/>
          <w:sz w:val="28"/>
          <w:szCs w:val="28"/>
        </w:rPr>
        <w:t>я</w:t>
      </w:r>
      <w:r w:rsidRPr="0042340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2236F" w:rsidRPr="00423403">
        <w:rPr>
          <w:rFonts w:ascii="Times New Roman" w:hAnsi="Times New Roman" w:cs="Times New Roman"/>
          <w:sz w:val="28"/>
          <w:szCs w:val="28"/>
        </w:rPr>
        <w:t>,</w:t>
      </w:r>
      <w:r w:rsidRPr="00423403">
        <w:rPr>
          <w:rFonts w:ascii="Times New Roman" w:hAnsi="Times New Roman" w:cs="Times New Roman"/>
          <w:sz w:val="28"/>
          <w:szCs w:val="28"/>
        </w:rPr>
        <w:t xml:space="preserve"> в школьном этапе олимпиады в зависимости от эпидемиологической ситуации или по другим существенным причинам;</w:t>
      </w:r>
    </w:p>
    <w:p w:rsidR="00B56C04" w:rsidRPr="0015169F" w:rsidRDefault="00B56C04" w:rsidP="005B5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2)предоставление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утверждение в региональный организационный комитет по организации и проведению всероссийской олимпиады школьник</w:t>
      </w:r>
      <w:r w:rsidR="007E0227">
        <w:rPr>
          <w:rFonts w:ascii="Times New Roman" w:hAnsi="Times New Roman" w:cs="Times New Roman"/>
          <w:sz w:val="28"/>
          <w:szCs w:val="28"/>
        </w:rPr>
        <w:t>ов в Свердловской области в 2024-2025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организационно-технологическую модель провед</w:t>
      </w:r>
      <w:r w:rsidR="004C088F">
        <w:rPr>
          <w:rFonts w:ascii="Times New Roman" w:hAnsi="Times New Roman" w:cs="Times New Roman"/>
          <w:sz w:val="28"/>
          <w:szCs w:val="28"/>
        </w:rPr>
        <w:t>ения школьного</w:t>
      </w:r>
      <w:r w:rsidR="007E0227">
        <w:rPr>
          <w:rFonts w:ascii="Times New Roman" w:hAnsi="Times New Roman" w:cs="Times New Roman"/>
          <w:sz w:val="28"/>
          <w:szCs w:val="28"/>
        </w:rPr>
        <w:t xml:space="preserve"> этапа в срок до 7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на электронный адрес </w:t>
      </w:r>
      <w:r w:rsidR="004C08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C088F" w:rsidRPr="004C08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088F">
        <w:rPr>
          <w:rFonts w:ascii="Times New Roman" w:hAnsi="Times New Roman" w:cs="Times New Roman"/>
          <w:sz w:val="28"/>
          <w:szCs w:val="28"/>
          <w:lang w:val="en-US"/>
        </w:rPr>
        <w:t>musina</w:t>
      </w:r>
      <w:proofErr w:type="spellEnd"/>
      <w:r w:rsidRPr="00B56C0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</w:t>
      </w:r>
      <w:r w:rsidR="0015169F">
        <w:rPr>
          <w:rFonts w:ascii="Times New Roman" w:hAnsi="Times New Roman" w:cs="Times New Roman"/>
          <w:sz w:val="28"/>
          <w:szCs w:val="28"/>
          <w:lang w:val="en-US"/>
        </w:rPr>
        <w:t>fond</w:t>
      </w:r>
      <w:proofErr w:type="spellEnd"/>
      <w:r w:rsidR="0015169F" w:rsidRPr="001516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516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5169F">
        <w:rPr>
          <w:rFonts w:ascii="Times New Roman" w:hAnsi="Times New Roman" w:cs="Times New Roman"/>
          <w:sz w:val="28"/>
          <w:szCs w:val="28"/>
        </w:rPr>
        <w:t>;</w:t>
      </w:r>
    </w:p>
    <w:p w:rsidR="00246F37" w:rsidRPr="00423403" w:rsidRDefault="005C2301" w:rsidP="005B5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 </w:t>
      </w:r>
      <w:r w:rsidR="007D387E" w:rsidRPr="00423403">
        <w:rPr>
          <w:rFonts w:ascii="Times New Roman" w:hAnsi="Times New Roman" w:cs="Times New Roman"/>
          <w:sz w:val="28"/>
          <w:szCs w:val="28"/>
        </w:rPr>
        <w:t>3</w:t>
      </w:r>
      <w:r w:rsidR="00246F37" w:rsidRPr="00423403">
        <w:rPr>
          <w:rFonts w:ascii="Times New Roman" w:hAnsi="Times New Roman" w:cs="Times New Roman"/>
          <w:sz w:val="28"/>
          <w:szCs w:val="28"/>
        </w:rPr>
        <w:t>)</w:t>
      </w:r>
      <w:r w:rsidR="00905DBB" w:rsidRPr="00423403">
        <w:rPr>
          <w:rFonts w:ascii="Times New Roman" w:hAnsi="Times New Roman" w:cs="Times New Roman"/>
          <w:sz w:val="28"/>
          <w:szCs w:val="28"/>
        </w:rPr>
        <w:t xml:space="preserve"> формирование оргкомитета, жюри и апелляционных комиссий школьного этап</w:t>
      </w:r>
      <w:r w:rsidRPr="00423403">
        <w:rPr>
          <w:rFonts w:ascii="Times New Roman" w:hAnsi="Times New Roman" w:cs="Times New Roman"/>
          <w:sz w:val="28"/>
          <w:szCs w:val="28"/>
        </w:rPr>
        <w:t>а</w:t>
      </w:r>
      <w:r w:rsidR="00905DBB" w:rsidRPr="00423403">
        <w:rPr>
          <w:rFonts w:ascii="Times New Roman" w:hAnsi="Times New Roman" w:cs="Times New Roman"/>
          <w:sz w:val="28"/>
          <w:szCs w:val="28"/>
        </w:rPr>
        <w:t xml:space="preserve"> олимпиады, утверждение их составов</w:t>
      </w:r>
      <w:r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ED4E94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</w:t>
      </w:r>
      <w:r w:rsidR="007D387E" w:rsidRPr="00423403">
        <w:rPr>
          <w:rFonts w:ascii="Times New Roman" w:hAnsi="Times New Roman" w:cs="Times New Roman"/>
          <w:sz w:val="28"/>
          <w:szCs w:val="28"/>
        </w:rPr>
        <w:t>4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информирование руководителей общеобразовательных организаций</w:t>
      </w:r>
      <w:r w:rsidR="005C2301" w:rsidRPr="00423403">
        <w:rPr>
          <w:rFonts w:ascii="Times New Roman" w:hAnsi="Times New Roman" w:cs="Times New Roman"/>
          <w:sz w:val="28"/>
          <w:szCs w:val="28"/>
        </w:rPr>
        <w:t>, обучающихся и их родителей (законных представителей)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 сроках и местах проведения школьного этапа олимпиады по каждому общеобразовательному предмету, Порядке, нормативных правовых документах, регламентирующих организацию и проведение школьного этапа олимпиады по каждому общеобразовательному предмету; о решении оргкомитета по созданию специальных условий для участников школьного этапа олимпиады с ограниченными возможнос</w:t>
      </w:r>
      <w:r w:rsidR="00550869" w:rsidRPr="00423403">
        <w:rPr>
          <w:rFonts w:ascii="Times New Roman" w:hAnsi="Times New Roman" w:cs="Times New Roman"/>
          <w:sz w:val="28"/>
          <w:szCs w:val="28"/>
        </w:rPr>
        <w:t>тями здоровья и детей-инвалидов;</w:t>
      </w:r>
    </w:p>
    <w:p w:rsidR="00EB3D87" w:rsidRPr="00423403" w:rsidRDefault="00ED4E94" w:rsidP="00EB3D87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7D387E" w:rsidRPr="00423403">
        <w:rPr>
          <w:rFonts w:ascii="Times New Roman" w:hAnsi="Times New Roman" w:cs="Times New Roman"/>
          <w:sz w:val="28"/>
          <w:szCs w:val="28"/>
        </w:rPr>
        <w:t>5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организации и проведения школьного этапа олимпиады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 в местах проведения школьного этапа олимпиады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с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603F5A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</w:t>
      </w:r>
      <w:r w:rsidR="00603F5A" w:rsidRPr="00423403">
        <w:rPr>
          <w:rFonts w:ascii="Times New Roman" w:hAnsi="Times New Roman" w:cs="Times New Roman"/>
          <w:sz w:val="28"/>
          <w:szCs w:val="28"/>
        </w:rPr>
        <w:t>идемиологическими требованиями</w:t>
      </w:r>
      <w:r w:rsidR="00EB3D87" w:rsidRPr="00423403">
        <w:rPr>
          <w:rFonts w:ascii="Times New Roman" w:hAnsi="Times New Roman" w:cs="Times New Roman"/>
          <w:sz w:val="28"/>
          <w:szCs w:val="28"/>
        </w:rPr>
        <w:t>, в том числе  мониторинг сайтов общеобразовательных организации по вопросу размещения информации о проведении школьного этапа олимпиады, протоколов жюри по каждому общеобразовательному предмету;</w:t>
      </w:r>
    </w:p>
    <w:p w:rsidR="00921F9D" w:rsidRPr="00423403" w:rsidRDefault="003F27FC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7D387E" w:rsidRPr="00423403">
        <w:rPr>
          <w:rFonts w:ascii="Times New Roman" w:hAnsi="Times New Roman" w:cs="Times New Roman"/>
          <w:sz w:val="28"/>
          <w:szCs w:val="28"/>
        </w:rPr>
        <w:t>6</w:t>
      </w:r>
      <w:r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публикацию актуальной информации </w:t>
      </w:r>
      <w:r w:rsidR="005C2301" w:rsidRPr="00423403">
        <w:rPr>
          <w:rFonts w:ascii="Times New Roman" w:hAnsi="Times New Roman" w:cs="Times New Roman"/>
          <w:sz w:val="28"/>
          <w:szCs w:val="28"/>
        </w:rPr>
        <w:t>п</w:t>
      </w:r>
      <w:r w:rsidR="00921F9D" w:rsidRPr="00423403">
        <w:rPr>
          <w:rFonts w:ascii="Times New Roman" w:hAnsi="Times New Roman" w:cs="Times New Roman"/>
          <w:sz w:val="28"/>
          <w:szCs w:val="28"/>
        </w:rPr>
        <w:t>о контингент</w:t>
      </w:r>
      <w:r w:rsidR="005C2301" w:rsidRPr="00423403">
        <w:rPr>
          <w:rFonts w:ascii="Times New Roman" w:hAnsi="Times New Roman" w:cs="Times New Roman"/>
          <w:sz w:val="28"/>
          <w:szCs w:val="28"/>
        </w:rPr>
        <w:t>у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организациях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в федеральной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301" w:rsidRPr="00423403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системе</w:t>
      </w:r>
      <w:proofErr w:type="gramEnd"/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образования;</w:t>
      </w:r>
    </w:p>
    <w:p w:rsidR="00921F9D" w:rsidRPr="00423403" w:rsidRDefault="005C2301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7D387E" w:rsidRPr="00423403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>информационный обмен с ГАОУ ДПО «ИРО» и Фондом «Золотое сечение» в части организации и проведения школьного этапа олимпиады;</w:t>
      </w:r>
    </w:p>
    <w:p w:rsidR="00ED4E94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7D387E" w:rsidRPr="00423403">
        <w:rPr>
          <w:rFonts w:ascii="Times New Roman" w:hAnsi="Times New Roman" w:cs="Times New Roman"/>
          <w:sz w:val="28"/>
          <w:szCs w:val="28"/>
        </w:rPr>
        <w:t>8</w:t>
      </w:r>
      <w:r w:rsidRPr="00423403">
        <w:rPr>
          <w:rFonts w:ascii="Times New Roman" w:hAnsi="Times New Roman" w:cs="Times New Roman"/>
          <w:sz w:val="28"/>
          <w:szCs w:val="28"/>
        </w:rPr>
        <w:t>) определение квот победителей и призеров школьного этапа олимпиады по каждому общеобразовательному предмету;</w:t>
      </w:r>
    </w:p>
    <w:p w:rsidR="008D6EE1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7D387E" w:rsidRPr="00423403">
        <w:rPr>
          <w:rFonts w:ascii="Times New Roman" w:hAnsi="Times New Roman" w:cs="Times New Roman"/>
          <w:sz w:val="28"/>
          <w:szCs w:val="28"/>
        </w:rPr>
        <w:t>9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утверждение и публикацию на официальных сайтах образовательных организаций, управления образования в сети «Интернет» результат</w:t>
      </w:r>
      <w:r w:rsidR="00EB3D87" w:rsidRPr="00423403">
        <w:rPr>
          <w:rFonts w:ascii="Times New Roman" w:hAnsi="Times New Roman" w:cs="Times New Roman"/>
          <w:sz w:val="28"/>
          <w:szCs w:val="28"/>
        </w:rPr>
        <w:t>ов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(протоколы, </w:t>
      </w:r>
      <w:r w:rsidR="008D6EE1" w:rsidRPr="00423403">
        <w:rPr>
          <w:rFonts w:ascii="Times New Roman" w:hAnsi="Times New Roman" w:cs="Times New Roman"/>
          <w:sz w:val="28"/>
          <w:szCs w:val="28"/>
        </w:rPr>
        <w:lastRenderedPageBreak/>
        <w:t>рейтинги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победителей, призеров, участников</w:t>
      </w:r>
      <w:r w:rsidR="008D6EE1" w:rsidRPr="00423403">
        <w:rPr>
          <w:rFonts w:ascii="Times New Roman" w:hAnsi="Times New Roman" w:cs="Times New Roman"/>
          <w:sz w:val="28"/>
          <w:szCs w:val="28"/>
        </w:rPr>
        <w:t>)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C2236F" w:rsidRPr="00423403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CF1B38" w:rsidRPr="00423403">
        <w:rPr>
          <w:rFonts w:ascii="Times New Roman" w:hAnsi="Times New Roman" w:cs="Times New Roman"/>
          <w:sz w:val="28"/>
          <w:szCs w:val="28"/>
        </w:rPr>
        <w:t>;</w:t>
      </w:r>
    </w:p>
    <w:p w:rsidR="00CF1B38" w:rsidRPr="00423403" w:rsidRDefault="00ED4E94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7D387E" w:rsidRPr="00423403">
        <w:rPr>
          <w:rFonts w:ascii="Times New Roman" w:hAnsi="Times New Roman" w:cs="Times New Roman"/>
          <w:sz w:val="28"/>
          <w:szCs w:val="28"/>
        </w:rPr>
        <w:t>10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CF1B38" w:rsidRPr="00423403">
        <w:rPr>
          <w:rFonts w:ascii="Times New Roman" w:hAnsi="Times New Roman" w:cs="Times New Roman"/>
          <w:sz w:val="28"/>
          <w:szCs w:val="28"/>
        </w:rPr>
        <w:t xml:space="preserve">организацию награждения победителей и призеров школьного </w:t>
      </w:r>
      <w:proofErr w:type="gramStart"/>
      <w:r w:rsidR="00CF1B38" w:rsidRPr="00423403">
        <w:rPr>
          <w:rFonts w:ascii="Times New Roman" w:hAnsi="Times New Roman" w:cs="Times New Roman"/>
          <w:sz w:val="28"/>
          <w:szCs w:val="28"/>
        </w:rPr>
        <w:t>этапа  поощрительными</w:t>
      </w:r>
      <w:proofErr w:type="gramEnd"/>
      <w:r w:rsidR="00CF1B38" w:rsidRPr="00423403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DF02DF">
        <w:rPr>
          <w:rFonts w:ascii="Times New Roman" w:hAnsi="Times New Roman" w:cs="Times New Roman"/>
          <w:sz w:val="28"/>
          <w:szCs w:val="28"/>
        </w:rPr>
        <w:t>.</w:t>
      </w:r>
    </w:p>
    <w:p w:rsidR="00DF02DF" w:rsidRDefault="00F00E77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A10" w:rsidRPr="00423403">
        <w:rPr>
          <w:sz w:val="28"/>
          <w:szCs w:val="28"/>
        </w:rPr>
        <w:t>7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7A10" w:rsidRPr="00423403">
        <w:rPr>
          <w:rFonts w:ascii="Times New Roman" w:hAnsi="Times New Roman" w:cs="Times New Roman"/>
          <w:sz w:val="28"/>
          <w:szCs w:val="28"/>
        </w:rPr>
        <w:t>Печеркин</w:t>
      </w:r>
      <w:r w:rsidR="0033473A" w:rsidRPr="0042340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C7A10" w:rsidRPr="00423403">
        <w:rPr>
          <w:rFonts w:ascii="Times New Roman" w:hAnsi="Times New Roman" w:cs="Times New Roman"/>
          <w:sz w:val="28"/>
          <w:szCs w:val="28"/>
        </w:rPr>
        <w:t xml:space="preserve"> Т.И., </w:t>
      </w:r>
      <w:r w:rsidR="001F5FC1">
        <w:rPr>
          <w:rFonts w:ascii="Times New Roman" w:hAnsi="Times New Roman" w:cs="Times New Roman"/>
          <w:sz w:val="28"/>
          <w:szCs w:val="28"/>
        </w:rPr>
        <w:t xml:space="preserve">главному специалисту управления образования, </w:t>
      </w:r>
      <w:r w:rsidR="00DF02DF">
        <w:rPr>
          <w:rFonts w:ascii="Times New Roman" w:hAnsi="Times New Roman" w:cs="Times New Roman"/>
          <w:sz w:val="28"/>
          <w:szCs w:val="28"/>
        </w:rPr>
        <w:t>обеспечить:</w:t>
      </w:r>
    </w:p>
    <w:p w:rsidR="00F00E77" w:rsidRDefault="00DF02DF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BC7A10" w:rsidRPr="00423403">
        <w:rPr>
          <w:rFonts w:ascii="Times New Roman" w:hAnsi="Times New Roman" w:cs="Times New Roman"/>
          <w:sz w:val="28"/>
          <w:szCs w:val="28"/>
        </w:rPr>
        <w:t>внесение сведений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(информация об участниках школьного этапа олимпиады</w:t>
      </w:r>
      <w:r w:rsidR="001F5FC1">
        <w:rPr>
          <w:rFonts w:ascii="Times New Roman" w:hAnsi="Times New Roman" w:cs="Times New Roman"/>
          <w:sz w:val="28"/>
          <w:szCs w:val="28"/>
        </w:rPr>
        <w:t xml:space="preserve"> до 6 </w:t>
      </w:r>
      <w:proofErr w:type="gramStart"/>
      <w:r w:rsidR="001F5FC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D6EE1" w:rsidRPr="00423403"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1F5FC1">
        <w:rPr>
          <w:rFonts w:ascii="Times New Roman" w:hAnsi="Times New Roman" w:cs="Times New Roman"/>
          <w:sz w:val="28"/>
          <w:szCs w:val="28"/>
        </w:rPr>
        <w:t xml:space="preserve"> их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7E0227">
        <w:rPr>
          <w:rFonts w:ascii="Times New Roman" w:hAnsi="Times New Roman" w:cs="Times New Roman"/>
          <w:sz w:val="28"/>
          <w:szCs w:val="28"/>
        </w:rPr>
        <w:t xml:space="preserve"> в срок до 15 ноября 2024</w:t>
      </w:r>
      <w:r w:rsidR="001F5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DB2" w:rsidRPr="00423403">
        <w:rPr>
          <w:rFonts w:ascii="Times New Roman" w:hAnsi="Times New Roman" w:cs="Times New Roman"/>
          <w:sz w:val="28"/>
          <w:szCs w:val="28"/>
        </w:rPr>
        <w:t>)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BC7A10" w:rsidRPr="00423403">
        <w:rPr>
          <w:rFonts w:ascii="Times New Roman" w:hAnsi="Times New Roman" w:cs="Times New Roman"/>
          <w:sz w:val="28"/>
          <w:szCs w:val="28"/>
        </w:rPr>
        <w:t>в региональную базу данных обеспечения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на территории Свердловской области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</w:t>
      </w:r>
      <w:r w:rsidR="00CF1B38" w:rsidRPr="00423403">
        <w:rPr>
          <w:rFonts w:ascii="Times New Roman" w:hAnsi="Times New Roman" w:cs="Times New Roman"/>
          <w:sz w:val="28"/>
          <w:szCs w:val="28"/>
        </w:rPr>
        <w:t>далее</w:t>
      </w:r>
      <w:r w:rsidR="008D6EE1" w:rsidRPr="00423403">
        <w:rPr>
          <w:rFonts w:ascii="Times New Roman" w:hAnsi="Times New Roman" w:cs="Times New Roman"/>
          <w:sz w:val="28"/>
          <w:szCs w:val="28"/>
        </w:rPr>
        <w:t>-РБДО)</w:t>
      </w:r>
      <w:r w:rsidR="0033473A" w:rsidRPr="00423403">
        <w:rPr>
          <w:sz w:val="28"/>
          <w:szCs w:val="28"/>
        </w:rPr>
        <w:t>;</w:t>
      </w:r>
    </w:p>
    <w:p w:rsidR="00F00E77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91D" w:rsidRPr="00423403">
        <w:rPr>
          <w:sz w:val="28"/>
          <w:szCs w:val="28"/>
        </w:rPr>
        <w:t xml:space="preserve">2)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обеспечить работу «горячей линии»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33473A" w:rsidRPr="00423403">
        <w:rPr>
          <w:rFonts w:ascii="Times New Roman" w:hAnsi="Times New Roman" w:cs="Times New Roman"/>
          <w:sz w:val="28"/>
          <w:szCs w:val="28"/>
        </w:rPr>
        <w:t xml:space="preserve">для ответственных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образовательных организаций за организацию и проведение школьного этапа олимпиады по вопросам внесения сведений в РБДО</w:t>
      </w:r>
      <w:r w:rsidR="0033473A" w:rsidRPr="00423403">
        <w:rPr>
          <w:sz w:val="28"/>
          <w:szCs w:val="28"/>
        </w:rPr>
        <w:t>;</w:t>
      </w:r>
    </w:p>
    <w:p w:rsidR="00436868" w:rsidRPr="00423403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91D" w:rsidRPr="00423403">
        <w:rPr>
          <w:sz w:val="28"/>
          <w:szCs w:val="28"/>
        </w:rPr>
        <w:t xml:space="preserve">3) </w:t>
      </w:r>
      <w:r w:rsidR="00436868" w:rsidRPr="00423403">
        <w:rPr>
          <w:rFonts w:ascii="Times New Roman" w:hAnsi="Times New Roman" w:cs="Times New Roman"/>
          <w:sz w:val="28"/>
          <w:szCs w:val="28"/>
        </w:rPr>
        <w:t>посредством информационной системы РБДО сбор и обработку данных об участниках школьного этапа олимпиады, их результатах</w:t>
      </w:r>
      <w:r w:rsidR="00271E74" w:rsidRPr="00423403">
        <w:rPr>
          <w:rFonts w:ascii="Times New Roman" w:hAnsi="Times New Roman" w:cs="Times New Roman"/>
          <w:sz w:val="28"/>
          <w:szCs w:val="28"/>
        </w:rPr>
        <w:t>.</w:t>
      </w:r>
    </w:p>
    <w:p w:rsidR="007D075F" w:rsidRPr="00423403" w:rsidRDefault="00F00E77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1B38" w:rsidRPr="00423403">
        <w:rPr>
          <w:rFonts w:ascii="Times New Roman" w:hAnsi="Times New Roman" w:cs="Times New Roman"/>
          <w:sz w:val="28"/>
          <w:szCs w:val="28"/>
        </w:rPr>
        <w:t xml:space="preserve">8.Руководителю муниципального ресурсного центра «Одаренные дети» Смирновой </w:t>
      </w:r>
      <w:proofErr w:type="gramStart"/>
      <w:r w:rsidR="00CF1B38" w:rsidRPr="00423403">
        <w:rPr>
          <w:rFonts w:ascii="Times New Roman" w:hAnsi="Times New Roman" w:cs="Times New Roman"/>
          <w:sz w:val="28"/>
          <w:szCs w:val="28"/>
        </w:rPr>
        <w:t>Л.М.</w:t>
      </w:r>
      <w:r w:rsidR="004039F8" w:rsidRPr="004234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039F8" w:rsidRPr="00423403">
        <w:rPr>
          <w:rFonts w:ascii="Times New Roman" w:hAnsi="Times New Roman" w:cs="Times New Roman"/>
          <w:sz w:val="28"/>
          <w:szCs w:val="28"/>
        </w:rPr>
        <w:t>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7D075F" w:rsidRPr="00423403" w:rsidRDefault="00D3691D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818">
        <w:rPr>
          <w:rFonts w:ascii="Times New Roman" w:hAnsi="Times New Roman" w:cs="Times New Roman"/>
          <w:sz w:val="28"/>
          <w:szCs w:val="28"/>
        </w:rPr>
        <w:t>1)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организационно</w:t>
      </w:r>
      <w:proofErr w:type="gramEnd"/>
      <w:r w:rsidR="007D075F" w:rsidRPr="00423403">
        <w:rPr>
          <w:rFonts w:ascii="Times New Roman" w:hAnsi="Times New Roman" w:cs="Times New Roman"/>
          <w:sz w:val="28"/>
          <w:szCs w:val="28"/>
        </w:rPr>
        <w:t>-</w:t>
      </w:r>
      <w:r w:rsidR="00CF1B38" w:rsidRPr="00423403">
        <w:rPr>
          <w:rFonts w:ascii="Times New Roman" w:hAnsi="Times New Roman" w:cs="Times New Roman"/>
          <w:sz w:val="28"/>
          <w:szCs w:val="28"/>
        </w:rPr>
        <w:t xml:space="preserve">методическое и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информационно-аналитическое сопровождение школьного этапа олимпиады в соответствии с утвержденными требованиями, Порядком и моделью олимпиады;</w:t>
      </w:r>
    </w:p>
    <w:p w:rsidR="007D075F" w:rsidRPr="00423403" w:rsidRDefault="00D3691D" w:rsidP="008C2DB2">
      <w:pPr>
        <w:spacing w:after="0" w:line="25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координацию деятельности с </w:t>
      </w:r>
      <w:r w:rsidR="008C2DB2" w:rsidRPr="00423403">
        <w:rPr>
          <w:rFonts w:ascii="Times New Roman" w:hAnsi="Times New Roman" w:cs="Times New Roman"/>
          <w:sz w:val="28"/>
          <w:szCs w:val="28"/>
        </w:rPr>
        <w:t>отв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етственными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="003702EE" w:rsidRPr="00423403">
        <w:rPr>
          <w:rFonts w:ascii="Times New Roman" w:hAnsi="Times New Roman" w:cs="Times New Roman"/>
          <w:sz w:val="28"/>
          <w:szCs w:val="28"/>
        </w:rPr>
        <w:t>организаций  за</w:t>
      </w:r>
      <w:proofErr w:type="gramEnd"/>
      <w:r w:rsidR="003702EE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CC5B33" w:rsidRPr="00423403">
        <w:rPr>
          <w:rFonts w:ascii="Times New Roman" w:hAnsi="Times New Roman" w:cs="Times New Roman"/>
          <w:sz w:val="28"/>
          <w:szCs w:val="28"/>
        </w:rPr>
        <w:t xml:space="preserve">организацию и проведение школьного этапа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3)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подготовку и оперативное размещение информации о проведении школьного этапа олимпиады на сайте </w:t>
      </w:r>
      <w:r w:rsidR="003702EE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A62668" w:rsidRPr="00423403">
        <w:rPr>
          <w:rFonts w:ascii="Times New Roman" w:hAnsi="Times New Roman" w:cs="Times New Roman"/>
          <w:sz w:val="28"/>
          <w:szCs w:val="28"/>
        </w:rPr>
        <w:t xml:space="preserve">4)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обобщение результатов олимпиады в общеобразовательных организациях, направление рейтинговых таблиц победителей, призеров и участников в управление образование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Березовского городского </w:t>
      </w:r>
      <w:proofErr w:type="gramStart"/>
      <w:r w:rsidR="003702EE" w:rsidRPr="0042340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позднее 5 рабочий дней со дня принятия решения апелляционной комиссии по результатам рассмотрения апелляций;</w:t>
      </w:r>
    </w:p>
    <w:p w:rsidR="007D075F" w:rsidRPr="00423403" w:rsidRDefault="00D3691D" w:rsidP="00CC5B33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5)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направление отчетов по результатам проведения школьного этапа олимпиады в управление образования </w:t>
      </w:r>
      <w:r w:rsidR="00CC5B33" w:rsidRPr="00423403">
        <w:rPr>
          <w:rFonts w:ascii="Times New Roman" w:hAnsi="Times New Roman" w:cs="Times New Roman"/>
          <w:sz w:val="28"/>
          <w:szCs w:val="28"/>
        </w:rPr>
        <w:t>Березовского городского округа в срок не позднее 13</w:t>
      </w:r>
      <w:r w:rsidR="00621818">
        <w:rPr>
          <w:rFonts w:ascii="Times New Roman" w:hAnsi="Times New Roman" w:cs="Times New Roman"/>
          <w:sz w:val="28"/>
          <w:szCs w:val="28"/>
        </w:rPr>
        <w:t xml:space="preserve"> ноября 2023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0E77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B33" w:rsidRPr="00423403">
        <w:rPr>
          <w:rFonts w:ascii="Times New Roman" w:hAnsi="Times New Roman" w:cs="Times New Roman"/>
          <w:sz w:val="28"/>
          <w:szCs w:val="28"/>
        </w:rPr>
        <w:t>9.</w:t>
      </w:r>
      <w:r w:rsidR="007D075F" w:rsidRPr="00423403">
        <w:rPr>
          <w:rFonts w:ascii="Times New Roman" w:hAnsi="Times New Roman" w:cs="Times New Roman"/>
          <w:sz w:val="28"/>
          <w:szCs w:val="28"/>
        </w:rPr>
        <w:t>Руководителям общео</w:t>
      </w:r>
      <w:r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7D075F" w:rsidRPr="00423403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качественные организационные условия проведения школьного этапа олимпиады в соответствии 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CC5B33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эпидемиологическими требованиями;</w:t>
      </w:r>
    </w:p>
    <w:p w:rsidR="007D075F" w:rsidRPr="00423403" w:rsidRDefault="00D3691D" w:rsidP="00E63106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назначить приказом по общеобразовательной организации:</w:t>
      </w:r>
    </w:p>
    <w:p w:rsidR="00CC5B33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организацию и проведения школьного этапа олимпиады;</w:t>
      </w:r>
    </w:p>
    <w:p w:rsidR="00CC5B33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хранение и конфиденциальность пакетов заданий очного тура школьного этапа олимпиады;</w:t>
      </w:r>
    </w:p>
    <w:p w:rsidR="003E448A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:rsidR="003E448A" w:rsidRPr="00423403" w:rsidRDefault="007D075F" w:rsidP="005B56F5">
      <w:pPr>
        <w:pStyle w:val="a7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03">
        <w:rPr>
          <w:rFonts w:ascii="Times New Roman" w:hAnsi="Times New Roman" w:cs="Times New Roman"/>
          <w:sz w:val="28"/>
          <w:szCs w:val="28"/>
        </w:rPr>
        <w:t xml:space="preserve">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соблюдение утвержденных требований, выполнения Порядка проведения олимпиады;</w:t>
      </w:r>
    </w:p>
    <w:p w:rsidR="007D075F" w:rsidRPr="00423403" w:rsidRDefault="00D3691D" w:rsidP="005B56F5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специальные условия для участников с ограниченными возможностями здоровья и детей-инвалидов в соответствии с решением оргкомитета школьного этапа олимпиады;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обеспечить:</w:t>
      </w:r>
    </w:p>
    <w:p w:rsidR="003E448A" w:rsidRPr="00423403" w:rsidRDefault="003E448A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размещение на официальном сайте общеобразовательной организации информации о сроках и местах</w:t>
      </w:r>
      <w:r w:rsidRPr="0042340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23403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проведения</w:t>
      </w:r>
      <w:proofErr w:type="gram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школьного этапа олимпиады, о Порядке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и утвержденных нормативных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правовых документов, регламент</w:t>
      </w:r>
      <w:r w:rsidR="0029217E" w:rsidRPr="00423403">
        <w:rPr>
          <w:rFonts w:ascii="Times New Roman" w:hAnsi="Times New Roman" w:cs="Times New Roman"/>
          <w:sz w:val="28"/>
          <w:szCs w:val="28"/>
        </w:rPr>
        <w:t>ирующих организацию и проведение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школьного этапа олимпиады по каждому общеобразовательному предмету; </w:t>
      </w:r>
    </w:p>
    <w:p w:rsidR="0029217E" w:rsidRPr="00423403" w:rsidRDefault="0029217E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-проведение школьного этапа олимпиады в сроки, установленные настоящим приказом</w:t>
      </w:r>
      <w:r w:rsidR="00CE2652">
        <w:rPr>
          <w:rFonts w:ascii="Times New Roman" w:hAnsi="Times New Roman" w:cs="Times New Roman"/>
          <w:sz w:val="28"/>
          <w:szCs w:val="28"/>
        </w:rPr>
        <w:t>, и в соответствии с организационно-технологической моделью проведения школьного этапа олимпиады в Бере</w:t>
      </w:r>
      <w:r w:rsidR="007E0227">
        <w:rPr>
          <w:rFonts w:ascii="Times New Roman" w:hAnsi="Times New Roman" w:cs="Times New Roman"/>
          <w:sz w:val="28"/>
          <w:szCs w:val="28"/>
        </w:rPr>
        <w:t xml:space="preserve">зовском городском </w:t>
      </w:r>
      <w:proofErr w:type="gramStart"/>
      <w:r w:rsidR="007E0227">
        <w:rPr>
          <w:rFonts w:ascii="Times New Roman" w:hAnsi="Times New Roman" w:cs="Times New Roman"/>
          <w:sz w:val="28"/>
          <w:szCs w:val="28"/>
        </w:rPr>
        <w:t>округе  в</w:t>
      </w:r>
      <w:proofErr w:type="gramEnd"/>
      <w:r w:rsidR="007E0227">
        <w:rPr>
          <w:rFonts w:ascii="Times New Roman" w:hAnsi="Times New Roman" w:cs="Times New Roman"/>
          <w:sz w:val="28"/>
          <w:szCs w:val="28"/>
        </w:rPr>
        <w:t xml:space="preserve"> 2024-2025</w:t>
      </w:r>
      <w:r w:rsidR="00CE2652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3E448A" w:rsidRPr="00423403" w:rsidRDefault="003E448A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-сбор заявлений родителей (закон</w:t>
      </w:r>
      <w:r w:rsidR="0029217E" w:rsidRPr="00423403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423403">
        <w:rPr>
          <w:rFonts w:ascii="Times New Roman" w:hAnsi="Times New Roman" w:cs="Times New Roman"/>
          <w:sz w:val="28"/>
          <w:szCs w:val="28"/>
        </w:rPr>
        <w:t>, желающих принять участие в школьном этапе олимпиады, об ознакомлении с Порядком проведения всероссийской олимпиады школьников,</w:t>
      </w:r>
      <w:r w:rsidR="0029217E" w:rsidRPr="00423403">
        <w:rPr>
          <w:rFonts w:ascii="Times New Roman" w:hAnsi="Times New Roman" w:cs="Times New Roman"/>
          <w:sz w:val="28"/>
          <w:szCs w:val="28"/>
        </w:rPr>
        <w:t xml:space="preserve"> о согласии на публикацию олимпиадной работы своего несовершеннолетнего ребенка, в том числе в сети «Интернет»;</w:t>
      </w: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5F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составление списков участников школьного этапа олимпиады с указанием места их участия;</w:t>
      </w:r>
    </w:p>
    <w:p w:rsidR="00CE2652" w:rsidRPr="00423403" w:rsidRDefault="00CE2652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информации в РБДО об участниках школьн</w:t>
      </w:r>
      <w:r w:rsidR="00621818">
        <w:rPr>
          <w:rFonts w:ascii="Times New Roman" w:hAnsi="Times New Roman" w:cs="Times New Roman"/>
          <w:sz w:val="28"/>
          <w:szCs w:val="28"/>
        </w:rPr>
        <w:t>ого этапа оли</w:t>
      </w:r>
      <w:r w:rsidR="007E0227">
        <w:rPr>
          <w:rFonts w:ascii="Times New Roman" w:hAnsi="Times New Roman" w:cs="Times New Roman"/>
          <w:sz w:val="28"/>
          <w:szCs w:val="28"/>
        </w:rPr>
        <w:t>мпиады в срок до 6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и результатах их участия в срок</w:t>
      </w:r>
      <w:r w:rsidR="007E0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0227">
        <w:rPr>
          <w:rFonts w:ascii="Times New Roman" w:hAnsi="Times New Roman" w:cs="Times New Roman"/>
          <w:sz w:val="28"/>
          <w:szCs w:val="28"/>
        </w:rPr>
        <w:t>до  15</w:t>
      </w:r>
      <w:proofErr w:type="gramEnd"/>
      <w:r w:rsidR="007E0227">
        <w:rPr>
          <w:rFonts w:ascii="Times New Roman" w:hAnsi="Times New Roman" w:cs="Times New Roman"/>
          <w:sz w:val="28"/>
          <w:szCs w:val="28"/>
        </w:rPr>
        <w:t xml:space="preserve"> ноября 2024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D075F" w:rsidRPr="00423403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техническую готовность компьютерного оборудования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принятие своевременных мер по обеспечению надежной работы сети </w:t>
      </w:r>
      <w:r w:rsidR="0029217E" w:rsidRPr="0042340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29217E" w:rsidRPr="00423403">
        <w:rPr>
          <w:rFonts w:ascii="Times New Roman" w:hAnsi="Times New Roman" w:cs="Times New Roman"/>
          <w:sz w:val="28"/>
          <w:szCs w:val="28"/>
        </w:rPr>
        <w:t>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объективность проведения всех мероприятий школьного этапа олимпиады, в том числе при проверке и показе выполненных олимпиадных работ; 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получение в региональной базе данных обеспечения олимпиады и выдачу кодов доступа/учетных записей участников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проведение инструктажей участников, организаторов в аудитории и ответственных за организацию и проведение школьного этапа олимпиады в соответствии с приложениями № 5-7;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прием вопросов участников школьного этапа олимпиады по техническим ошибкам, связанных с оценкой олимпиадных работ или подсчетом баллов, и передачу их оператору технологической платформы в течение 2 календарных дней после публикации результатов;</w:t>
      </w:r>
    </w:p>
    <w:p w:rsidR="007D075F" w:rsidRPr="00423403" w:rsidRDefault="003E448A" w:rsidP="005B56F5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</w:t>
      </w:r>
      <w:r w:rsidRPr="00423403">
        <w:rPr>
          <w:rFonts w:ascii="Times New Roman" w:hAnsi="Times New Roman" w:cs="Times New Roman"/>
          <w:sz w:val="28"/>
          <w:szCs w:val="28"/>
        </w:rPr>
        <w:t>вное направление в 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</w:p>
    <w:p w:rsidR="0029217E" w:rsidRPr="00423403" w:rsidRDefault="007D075F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-хранение олимпиадных работ участников школьного этапа олимпиады в течение одного года;</w:t>
      </w:r>
    </w:p>
    <w:p w:rsidR="00E63106" w:rsidRPr="00423403" w:rsidRDefault="0029217E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оформление г</w:t>
      </w:r>
      <w:r w:rsidRPr="00423403">
        <w:rPr>
          <w:rFonts w:ascii="Times New Roman" w:hAnsi="Times New Roman" w:cs="Times New Roman"/>
          <w:sz w:val="28"/>
          <w:szCs w:val="28"/>
        </w:rPr>
        <w:t>рамот и награждение победителей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 призеров школьного этапа олимпиады.</w:t>
      </w:r>
    </w:p>
    <w:p w:rsidR="007D075F" w:rsidRPr="00423403" w:rsidRDefault="00F00E77" w:rsidP="00F00E77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10.</w:t>
      </w:r>
      <w:r w:rsidR="007D075F" w:rsidRPr="00423403">
        <w:rPr>
          <w:rFonts w:ascii="Times New Roman" w:hAnsi="Times New Roman" w:cs="Times New Roman"/>
          <w:sz w:val="28"/>
          <w:szCs w:val="28"/>
        </w:rPr>
        <w:t>Жюри школьного этапа олимпиады обеспечить: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оценивание (проверку) обезличенных выполненных олимпиадных работ очного тура школьного этапа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передачу проверенных выполненных олимпиадных работ техническим специалистам для декодирования и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составления рейтинговой таблицы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участников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анализ олимпиадных заданий и их решений, показ выполненных олимпиадных работ в соответствии с Порядком проведения олимпиады и с использованием решений и </w:t>
      </w:r>
      <w:proofErr w:type="spellStart"/>
      <w:r w:rsidR="007D075F" w:rsidRPr="00423403">
        <w:rPr>
          <w:rFonts w:ascii="Times New Roman" w:hAnsi="Times New Roman" w:cs="Times New Roman"/>
          <w:sz w:val="28"/>
          <w:szCs w:val="28"/>
        </w:rPr>
        <w:t>видеообзоров</w:t>
      </w:r>
      <w:proofErr w:type="spellEnd"/>
      <w:r w:rsidR="007D075F" w:rsidRPr="00423403">
        <w:rPr>
          <w:rFonts w:ascii="Times New Roman" w:hAnsi="Times New Roman" w:cs="Times New Roman"/>
          <w:sz w:val="28"/>
          <w:szCs w:val="28"/>
        </w:rPr>
        <w:t>, опубликованных на официальных сайтах Образовательного центра «Сириус» по 6 общеобра</w:t>
      </w:r>
      <w:r w:rsidR="00D45F29" w:rsidRPr="00423403">
        <w:rPr>
          <w:rFonts w:ascii="Times New Roman" w:hAnsi="Times New Roman" w:cs="Times New Roman"/>
          <w:sz w:val="28"/>
          <w:szCs w:val="28"/>
        </w:rPr>
        <w:t>зовательным предметам, ГАОУ ДПО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СО «ИРО» по 18 общеобразовательным предметам;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</w:t>
      </w:r>
      <w:r w:rsidR="001E4A1B" w:rsidRPr="00423403">
        <w:rPr>
          <w:rFonts w:ascii="Times New Roman" w:hAnsi="Times New Roman" w:cs="Times New Roman"/>
          <w:sz w:val="28"/>
          <w:szCs w:val="28"/>
        </w:rPr>
        <w:t>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оформление итогового протокола в срок не позднее 10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и направление муниципальному оператору школьного этапа олимпиады;</w:t>
      </w:r>
    </w:p>
    <w:p w:rsidR="001E4A1B" w:rsidRPr="00423403" w:rsidRDefault="001E4A1B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23403">
        <w:rPr>
          <w:rFonts w:ascii="Times New Roman" w:hAnsi="Times New Roman" w:cs="Times New Roman"/>
          <w:sz w:val="28"/>
          <w:szCs w:val="28"/>
        </w:rPr>
        <w:t>5)</w:t>
      </w:r>
      <w:r w:rsidR="00AB2AE6" w:rsidRPr="00423403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="00AB2AE6" w:rsidRPr="00423403">
        <w:rPr>
          <w:rFonts w:ascii="Times New Roman" w:hAnsi="Times New Roman" w:cs="Times New Roman"/>
          <w:sz w:val="28"/>
          <w:szCs w:val="28"/>
        </w:rPr>
        <w:t xml:space="preserve"> аналитического отчета о результатах выполненных заданий муниципальному оператору школьного этапа олимпиады.</w:t>
      </w:r>
    </w:p>
    <w:p w:rsidR="007D075F" w:rsidRPr="00423403" w:rsidRDefault="00F00E77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11.</w:t>
      </w:r>
      <w:r w:rsidR="007D075F" w:rsidRPr="00423403">
        <w:rPr>
          <w:rFonts w:ascii="Times New Roman" w:hAnsi="Times New Roman" w:cs="Times New Roman"/>
          <w:sz w:val="28"/>
          <w:szCs w:val="28"/>
        </w:rPr>
        <w:t>Апелляционной комиссии школьного этапа олимпиады обеспечить: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неявке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в срок не позднее 2 рабочих дней со дня публикации результатов;</w:t>
      </w:r>
    </w:p>
    <w:p w:rsidR="007D075F" w:rsidRPr="00423403" w:rsidRDefault="00D3691D" w:rsidP="00F00E77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оперативное информирование участников школьного эта</w:t>
      </w:r>
      <w:r w:rsidR="00D45F29" w:rsidRPr="00423403">
        <w:rPr>
          <w:rFonts w:ascii="Times New Roman" w:hAnsi="Times New Roman" w:cs="Times New Roman"/>
          <w:sz w:val="28"/>
          <w:szCs w:val="28"/>
        </w:rPr>
        <w:t>па олимпиады о принятом решении.</w:t>
      </w:r>
    </w:p>
    <w:p w:rsidR="00BC273D" w:rsidRPr="00423403" w:rsidRDefault="00F00E77" w:rsidP="00F00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12.</w:t>
      </w:r>
      <w:r w:rsidR="00BC273D" w:rsidRPr="00423403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а </w:t>
      </w:r>
      <w:r w:rsidR="00E171F3">
        <w:rPr>
          <w:rFonts w:ascii="Times New Roman" w:hAnsi="Times New Roman" w:cs="Times New Roman"/>
          <w:sz w:val="28"/>
          <w:szCs w:val="28"/>
        </w:rPr>
        <w:t>начальника отдела методического сопровождения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 МКУ «ЦСРСО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D45F29" w:rsidRPr="00423403">
        <w:rPr>
          <w:rFonts w:ascii="Times New Roman" w:hAnsi="Times New Roman" w:cs="Times New Roman"/>
          <w:sz w:val="28"/>
          <w:szCs w:val="28"/>
        </w:rPr>
        <w:t>и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BC273D" w:rsidRPr="00423403">
        <w:rPr>
          <w:rFonts w:ascii="Times New Roman" w:hAnsi="Times New Roman" w:cs="Times New Roman"/>
          <w:sz w:val="28"/>
          <w:szCs w:val="28"/>
        </w:rPr>
        <w:t xml:space="preserve">К БГО» (по согласованию) </w:t>
      </w:r>
      <w:proofErr w:type="spellStart"/>
      <w:r w:rsidR="00BC273D" w:rsidRPr="00423403">
        <w:rPr>
          <w:rFonts w:ascii="Times New Roman" w:hAnsi="Times New Roman" w:cs="Times New Roman"/>
          <w:sz w:val="28"/>
          <w:szCs w:val="28"/>
        </w:rPr>
        <w:t>Садовникову</w:t>
      </w:r>
      <w:proofErr w:type="spellEnd"/>
      <w:r w:rsidR="00BC273D" w:rsidRPr="00423403">
        <w:rPr>
          <w:rFonts w:ascii="Times New Roman" w:hAnsi="Times New Roman" w:cs="Times New Roman"/>
          <w:sz w:val="28"/>
          <w:szCs w:val="28"/>
        </w:rPr>
        <w:t xml:space="preserve"> З.Н. и перечисленных в приказе должностных лиц.</w:t>
      </w:r>
    </w:p>
    <w:p w:rsidR="00E63106" w:rsidRPr="00423403" w:rsidRDefault="00F00E77" w:rsidP="00F00E77">
      <w:pPr>
        <w:tabs>
          <w:tab w:val="left" w:pos="993"/>
          <w:tab w:val="left" w:pos="14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13.</w:t>
      </w:r>
      <w:r w:rsidR="00BC273D" w:rsidRPr="00423403">
        <w:rPr>
          <w:rFonts w:ascii="Times New Roman" w:hAnsi="Times New Roman" w:cs="Times New Roman"/>
          <w:sz w:val="28"/>
          <w:szCs w:val="28"/>
        </w:rPr>
        <w:t>Контрол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ь </w:t>
      </w:r>
      <w:r w:rsidR="00BC273D" w:rsidRPr="00423403">
        <w:rPr>
          <w:rFonts w:ascii="Times New Roman" w:hAnsi="Times New Roman" w:cs="Times New Roman"/>
          <w:sz w:val="28"/>
          <w:szCs w:val="28"/>
        </w:rPr>
        <w:t>исполне</w:t>
      </w:r>
      <w:r w:rsidR="00D45F29" w:rsidRPr="00423403">
        <w:rPr>
          <w:rFonts w:ascii="Times New Roman" w:hAnsi="Times New Roman" w:cs="Times New Roman"/>
          <w:sz w:val="28"/>
          <w:szCs w:val="28"/>
        </w:rPr>
        <w:t>ния приказа оставляю за собой.</w:t>
      </w: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691D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Н.В.</w:t>
      </w:r>
      <w:r w:rsidR="00AB2AE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Иванова</w:t>
      </w:r>
    </w:p>
    <w:p w:rsidR="00E63106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3403" w:rsidRDefault="007D075F" w:rsidP="00B87FED">
      <w:pPr>
        <w:rPr>
          <w:rFonts w:ascii="Times New Roman" w:hAnsi="Times New Roman" w:cs="Times New Roman"/>
          <w:sz w:val="28"/>
          <w:szCs w:val="28"/>
        </w:rPr>
      </w:pPr>
      <w:r w:rsidRPr="00FF311D">
        <w:rPr>
          <w:rFonts w:ascii="Times New Roman" w:hAnsi="Times New Roman" w:cs="Times New Roman"/>
          <w:sz w:val="28"/>
          <w:szCs w:val="28"/>
        </w:rPr>
        <w:tab/>
      </w:r>
      <w:r w:rsidRPr="00FF311D">
        <w:rPr>
          <w:rFonts w:ascii="Times New Roman" w:hAnsi="Times New Roman" w:cs="Times New Roman"/>
          <w:sz w:val="28"/>
          <w:szCs w:val="28"/>
        </w:rPr>
        <w:tab/>
      </w:r>
    </w:p>
    <w:p w:rsidR="00B87FED" w:rsidRDefault="00B87FED" w:rsidP="00B8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З.Н., начальник отдела методического сопровождения </w:t>
      </w:r>
      <w:r w:rsidRPr="00423403">
        <w:rPr>
          <w:rFonts w:ascii="Times New Roman" w:hAnsi="Times New Roman" w:cs="Times New Roman"/>
          <w:sz w:val="28"/>
          <w:szCs w:val="28"/>
        </w:rPr>
        <w:t>МКУ «ЦСРСО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К БГО»</w:t>
      </w:r>
    </w:p>
    <w:p w:rsidR="00E171F3" w:rsidRDefault="00E171F3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171F3" w:rsidRDefault="00E171F3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171F3" w:rsidRDefault="00E171F3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241350" w:rsidRPr="00423403" w:rsidRDefault="00241350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</w:t>
      </w:r>
      <w:r w:rsidR="00570A31">
        <w:rPr>
          <w:rFonts w:ascii="Times New Roman" w:hAnsi="Times New Roman" w:cs="Times New Roman"/>
          <w:sz w:val="28"/>
          <w:szCs w:val="28"/>
        </w:rPr>
        <w:t>20.08.</w:t>
      </w:r>
      <w:r w:rsidR="007E0227">
        <w:rPr>
          <w:rFonts w:ascii="Times New Roman" w:hAnsi="Times New Roman" w:cs="Times New Roman"/>
          <w:sz w:val="28"/>
          <w:szCs w:val="28"/>
        </w:rPr>
        <w:t>2024</w:t>
      </w:r>
      <w:r w:rsidRPr="00423403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2.</w:t>
      </w:r>
      <w:r w:rsidR="00E171F3">
        <w:rPr>
          <w:rFonts w:ascii="Times New Roman" w:hAnsi="Times New Roman" w:cs="Times New Roman"/>
          <w:sz w:val="28"/>
          <w:szCs w:val="28"/>
        </w:rPr>
        <w:t>Корякова М.Ю</w:t>
      </w:r>
      <w:r w:rsidRPr="00423403">
        <w:rPr>
          <w:rFonts w:ascii="Times New Roman" w:hAnsi="Times New Roman" w:cs="Times New Roman"/>
          <w:sz w:val="28"/>
          <w:szCs w:val="28"/>
        </w:rPr>
        <w:t xml:space="preserve">., </w:t>
      </w:r>
      <w:r w:rsidR="00E171F3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 w:rsidR="00E171F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Pr="00423403">
        <w:rPr>
          <w:rFonts w:ascii="Times New Roman" w:hAnsi="Times New Roman" w:cs="Times New Roman"/>
          <w:sz w:val="28"/>
          <w:szCs w:val="28"/>
        </w:rPr>
        <w:t xml:space="preserve">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71F3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</w:t>
      </w:r>
      <w:r w:rsidR="00621818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образования,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proofErr w:type="gramStart"/>
      <w:r w:rsidR="00D05914" w:rsidRPr="0042340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D05914" w:rsidRPr="00423403">
        <w:rPr>
          <w:rFonts w:ascii="Times New Roman" w:hAnsi="Times New Roman" w:cs="Times New Roman"/>
          <w:sz w:val="28"/>
          <w:szCs w:val="28"/>
        </w:rPr>
        <w:t xml:space="preserve">  Т.Ю.</w:t>
      </w:r>
      <w:proofErr w:type="gramEnd"/>
      <w:r w:rsidR="00D05914" w:rsidRPr="00423403">
        <w:rPr>
          <w:rFonts w:ascii="Times New Roman" w:hAnsi="Times New Roman" w:cs="Times New Roman"/>
          <w:sz w:val="28"/>
          <w:szCs w:val="28"/>
        </w:rPr>
        <w:t xml:space="preserve">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423403">
        <w:rPr>
          <w:rFonts w:ascii="Times New Roman" w:hAnsi="Times New Roman" w:cs="Times New Roman"/>
          <w:sz w:val="28"/>
          <w:szCs w:val="28"/>
        </w:rPr>
        <w:t>БМАОУ  «</w:t>
      </w:r>
      <w:proofErr w:type="gramEnd"/>
      <w:r w:rsidRPr="00423403">
        <w:rPr>
          <w:rFonts w:ascii="Times New Roman" w:hAnsi="Times New Roman" w:cs="Times New Roman"/>
          <w:sz w:val="28"/>
          <w:szCs w:val="28"/>
        </w:rPr>
        <w:t xml:space="preserve">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71F3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</w:t>
      </w:r>
      <w:r w:rsidR="00621818">
        <w:rPr>
          <w:rFonts w:ascii="Times New Roman" w:hAnsi="Times New Roman" w:cs="Times New Roman"/>
          <w:bCs/>
          <w:sz w:val="28"/>
          <w:szCs w:val="28"/>
        </w:rPr>
        <w:t>Цуканов М.Ю</w:t>
      </w:r>
      <w:r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15.</w:t>
      </w:r>
      <w:r w:rsidR="00621818">
        <w:rPr>
          <w:rFonts w:ascii="Times New Roman" w:hAnsi="Times New Roman" w:cs="Times New Roman"/>
          <w:bCs/>
          <w:sz w:val="28"/>
          <w:szCs w:val="28"/>
        </w:rPr>
        <w:t>Денисова А.Н</w:t>
      </w:r>
      <w:r w:rsidR="00E171F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.Ковалева И.Ю.,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.Якорнова Н.А.,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.Киселева А.В.,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.Григорьев Ю.И.,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.Лылова О.В.,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.Камаева В.И.,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7E0227" w:rsidP="006218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BE1BB3">
        <w:rPr>
          <w:rFonts w:ascii="Times New Roman" w:hAnsi="Times New Roman" w:cs="Times New Roman"/>
          <w:bCs/>
          <w:sz w:val="28"/>
          <w:szCs w:val="28"/>
        </w:rPr>
        <w:t>Калинин М.О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</w:t>
      </w:r>
      <w:r w:rsidR="00BE1BB3">
        <w:rPr>
          <w:rFonts w:ascii="Times New Roman" w:hAnsi="Times New Roman" w:cs="Times New Roman"/>
          <w:sz w:val="28"/>
          <w:szCs w:val="28"/>
        </w:rPr>
        <w:t>55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621818" w:rsidP="00D05914">
      <w:pPr>
        <w:rPr>
          <w:rFonts w:ascii="Times New Roman" w:hAnsi="Times New Roman" w:cs="Times New Roman"/>
          <w:bCs/>
          <w:sz w:val="28"/>
          <w:szCs w:val="28"/>
        </w:rPr>
      </w:pPr>
    </w:p>
    <w:p w:rsidR="00621818" w:rsidRPr="00423403" w:rsidRDefault="00621818" w:rsidP="00D05914">
      <w:pPr>
        <w:rPr>
          <w:rFonts w:ascii="Times New Roman" w:hAnsi="Times New Roman" w:cs="Times New Roman"/>
          <w:b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4A04F4" w:rsidRDefault="00D05914" w:rsidP="0042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E1B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41350">
        <w:rPr>
          <w:rFonts w:ascii="Times New Roman" w:hAnsi="Times New Roman" w:cs="Times New Roman"/>
          <w:sz w:val="28"/>
          <w:szCs w:val="28"/>
        </w:rPr>
        <w:t>Утвержден</w:t>
      </w:r>
    </w:p>
    <w:p w:rsidR="004A04F4" w:rsidRDefault="00F05D98" w:rsidP="00F0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4A04F4" w:rsidRDefault="004A04F4" w:rsidP="004A04F4">
      <w:pPr>
        <w:ind w:firstLine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 </w:t>
      </w:r>
      <w:r w:rsidR="00570A31">
        <w:rPr>
          <w:rFonts w:ascii="Times New Roman" w:hAnsi="Times New Roman" w:cs="Times New Roman"/>
          <w:sz w:val="28"/>
          <w:szCs w:val="28"/>
        </w:rPr>
        <w:t>20.08</w:t>
      </w:r>
      <w:r w:rsidR="007E0227">
        <w:rPr>
          <w:rFonts w:ascii="Times New Roman" w:hAnsi="Times New Roman" w:cs="Times New Roman"/>
          <w:sz w:val="28"/>
          <w:szCs w:val="28"/>
        </w:rPr>
        <w:t>.2024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570A31">
        <w:rPr>
          <w:rStyle w:val="FontStyle47"/>
          <w:sz w:val="28"/>
          <w:szCs w:val="28"/>
        </w:rPr>
        <w:t xml:space="preserve">зовском городском </w:t>
      </w:r>
      <w:proofErr w:type="gramStart"/>
      <w:r w:rsidR="00570A31">
        <w:rPr>
          <w:rStyle w:val="FontStyle47"/>
          <w:sz w:val="28"/>
          <w:szCs w:val="28"/>
        </w:rPr>
        <w:t>округе  в</w:t>
      </w:r>
      <w:proofErr w:type="gramEnd"/>
      <w:r w:rsidR="00570A31">
        <w:rPr>
          <w:rStyle w:val="FontStyle47"/>
          <w:sz w:val="28"/>
          <w:szCs w:val="28"/>
        </w:rPr>
        <w:t xml:space="preserve"> 2024/2025</w:t>
      </w:r>
      <w:r>
        <w:rPr>
          <w:rStyle w:val="FontStyle47"/>
          <w:sz w:val="28"/>
          <w:szCs w:val="28"/>
        </w:rPr>
        <w:t xml:space="preserve"> учебном году</w:t>
      </w:r>
    </w:p>
    <w:p w:rsidR="007756F3" w:rsidRDefault="007756F3" w:rsidP="007756F3">
      <w:pPr>
        <w:widowControl w:val="0"/>
        <w:spacing w:after="0" w:line="276" w:lineRule="auto"/>
      </w:pPr>
    </w:p>
    <w:p w:rsidR="007756F3" w:rsidRDefault="007756F3" w:rsidP="007756F3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3075"/>
        <w:gridCol w:w="1515"/>
      </w:tblGrid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Ирина Владимировна,</w:t>
            </w: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 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Леонидович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Артурович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Витал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Алиджафаровна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Трегубова Мария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29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Базавиева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40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Другова Нина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rPr>
          <w:trHeight w:val="2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tabs>
                <w:tab w:val="left" w:pos="19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Патрушева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Сурина Инга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Малышева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Нколаевна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Валерьевна,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Долгих Маргарита Владимировна,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Анна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 Витальевна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rPr>
          <w:trHeight w:val="62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Александр Андреевич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Елена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Евгений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rPr>
          <w:trHeight w:val="15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Павлова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Кунгурова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Балова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Оськина Алла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Елена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Вера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Берлач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Вячеславович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Дина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Перминова Лариса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Елизавета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музыки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Бабий  Валентина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Плотникова  Алена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Кинзябаева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Неверова Алина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Юлия Александровна,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Чусовитина Наталья Викторовна,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Дарья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Заузолкова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Дмитриевна,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Валентина Григорьевна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Шитова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Елена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Лидия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Торболова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Сергеевна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Бердникова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Маркова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Алевтина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Шуколюкова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Галина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Титова Ольга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Бычина Александра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Мубараковна,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 w:rsidP="00ED45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жюри по основам безопасности 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защиты Родины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Великий Игорь Михайлович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Дмитриевна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Наталья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обществознанию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Петряева Надежда Сергеевна,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Гуляев Андрей Борисович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праву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Состав жюри по русскому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Наталья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Голикова Елена Валерьевна,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Отпущенкова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жюри по 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труду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Бендер Любовь Артуровна,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Александр Александрович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Екатерина Сергеевна,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Васляев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Наталия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Хатиповна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Любовь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Светлана Юрьевна,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Печеницин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Алексей Степанович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Шипицина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Неустроева Виктория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Морошкина Алёна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Ранусовна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Надежда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Рябченских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китайскому, испанскому, итальянскому, французскому языкам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английского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немецкого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итальянского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Ахматнуров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Илдусович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экологии, химии,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bookmarkStart w:id="1" w:name="_heading=h.gjdgxs"/>
            <w:bookmarkEnd w:id="1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7756F3" w:rsidRDefault="007756F3" w:rsidP="007756F3">
      <w:pPr>
        <w:rPr>
          <w:rFonts w:ascii="Calibri" w:eastAsia="Calibri" w:hAnsi="Calibri" w:cs="Calibri"/>
        </w:rPr>
      </w:pPr>
    </w:p>
    <w:p w:rsidR="004A04F4" w:rsidRDefault="004A04F4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C2" w:rsidRDefault="007756F3" w:rsidP="00775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B15C2">
        <w:rPr>
          <w:rFonts w:ascii="Times New Roman" w:hAnsi="Times New Roman" w:cs="Times New Roman"/>
          <w:sz w:val="28"/>
          <w:szCs w:val="28"/>
        </w:rPr>
        <w:t>Утвержден</w:t>
      </w:r>
    </w:p>
    <w:p w:rsidR="007E0227" w:rsidRDefault="001B15C2" w:rsidP="007E02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приказом управления образования БГО</w:t>
      </w:r>
    </w:p>
    <w:p w:rsidR="001B15C2" w:rsidRDefault="007E0227" w:rsidP="007E02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B15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.2024</w:t>
      </w:r>
      <w:r w:rsidR="001B15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7756F3">
        <w:rPr>
          <w:rStyle w:val="FontStyle47"/>
          <w:sz w:val="28"/>
          <w:szCs w:val="28"/>
        </w:rPr>
        <w:t xml:space="preserve">зовском городском </w:t>
      </w:r>
      <w:proofErr w:type="gramStart"/>
      <w:r w:rsidR="007756F3">
        <w:rPr>
          <w:rStyle w:val="FontStyle47"/>
          <w:sz w:val="28"/>
          <w:szCs w:val="28"/>
        </w:rPr>
        <w:t>округе  в</w:t>
      </w:r>
      <w:proofErr w:type="gramEnd"/>
      <w:r w:rsidR="007756F3">
        <w:rPr>
          <w:rStyle w:val="FontStyle47"/>
          <w:sz w:val="28"/>
          <w:szCs w:val="28"/>
        </w:rPr>
        <w:t xml:space="preserve"> 20</w:t>
      </w:r>
      <w:r w:rsidR="00D656D7">
        <w:rPr>
          <w:rStyle w:val="FontStyle47"/>
          <w:sz w:val="28"/>
          <w:szCs w:val="28"/>
        </w:rPr>
        <w:t>2</w:t>
      </w:r>
      <w:r w:rsidR="007E0227">
        <w:rPr>
          <w:rStyle w:val="FontStyle47"/>
          <w:sz w:val="28"/>
          <w:szCs w:val="28"/>
        </w:rPr>
        <w:t>4/2025</w:t>
      </w:r>
      <w:r>
        <w:rPr>
          <w:rStyle w:val="FontStyle47"/>
          <w:sz w:val="28"/>
          <w:szCs w:val="28"/>
        </w:rPr>
        <w:t xml:space="preserve"> учебном году</w:t>
      </w:r>
    </w:p>
    <w:p w:rsidR="001B15C2" w:rsidRDefault="001B15C2" w:rsidP="001B15C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Кривогузова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Вальерьевна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2.Ятнина Елена Васильевна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Степченкова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4.Кудреватых Татьяна Георгиевна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5.Закирова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Разифовна</w:t>
            </w:r>
            <w:proofErr w:type="spellEnd"/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 xml:space="preserve">БМА ОУ </w:t>
            </w:r>
            <w:proofErr w:type="gramStart"/>
            <w:r>
              <w:rPr>
                <w:rStyle w:val="FontStyle47"/>
                <w:sz w:val="28"/>
                <w:szCs w:val="28"/>
              </w:rPr>
              <w:t>лицей  №</w:t>
            </w:r>
            <w:proofErr w:type="gramEnd"/>
            <w:r>
              <w:rPr>
                <w:rStyle w:val="FontStyle47"/>
                <w:sz w:val="28"/>
                <w:szCs w:val="28"/>
              </w:rPr>
              <w:t xml:space="preserve">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1.Чигвинцева Дарья Сергеевна-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2.Бирюлина Людмила Викторовна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Шахова Анастасия Александровна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  <w:p w:rsidR="00C50B46" w:rsidRPr="00A01177" w:rsidRDefault="001C2A52" w:rsidP="00604CA9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Лобова Дарья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</w:t>
            </w:r>
            <w:proofErr w:type="gramStart"/>
            <w:r>
              <w:rPr>
                <w:rStyle w:val="FontStyle47"/>
                <w:sz w:val="28"/>
                <w:szCs w:val="28"/>
              </w:rPr>
              <w:t>Гимназия  №</w:t>
            </w:r>
            <w:proofErr w:type="gramEnd"/>
            <w:r>
              <w:rPr>
                <w:rStyle w:val="FontStyle47"/>
                <w:sz w:val="28"/>
                <w:szCs w:val="28"/>
              </w:rPr>
              <w:t xml:space="preserve">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Дорохина Наталья Анатольевна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Завойская Галина Евгеньевна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Вера Васильевна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</w:t>
            </w:r>
            <w:proofErr w:type="gramStart"/>
            <w:r>
              <w:rPr>
                <w:rStyle w:val="FontStyle47"/>
                <w:sz w:val="28"/>
                <w:szCs w:val="28"/>
              </w:rPr>
              <w:t>Лицей  №</w:t>
            </w:r>
            <w:proofErr w:type="gramEnd"/>
            <w:r>
              <w:rPr>
                <w:rStyle w:val="FontStyle47"/>
                <w:sz w:val="28"/>
                <w:szCs w:val="28"/>
              </w:rPr>
              <w:t xml:space="preserve">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.Авдеева Марина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.Бабий Валентина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.Виноградова Елена 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  <w:p w:rsidR="004445D1" w:rsidRPr="00A01177" w:rsidRDefault="007756F3" w:rsidP="00604CA9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.Мухин Андрей Игоревич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756F3">
              <w:rPr>
                <w:rStyle w:val="FontStyle47"/>
                <w:sz w:val="28"/>
                <w:szCs w:val="28"/>
              </w:rPr>
              <w:t>Цуканов Максим Юрьевич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Бондаренко Олеся Петровна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 w:rsidRPr="00D656D7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D656D7" w:rsidRDefault="006C09C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4.Кузякова Татьяна Александровна</w:t>
            </w:r>
          </w:p>
          <w:p w:rsidR="00D656D7" w:rsidRPr="001C2A52" w:rsidRDefault="00D656D7" w:rsidP="001C2A52">
            <w:pPr>
              <w:rPr>
                <w:rStyle w:val="FontStyle47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5.Байрашева </w:t>
            </w:r>
            <w:proofErr w:type="spellStart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Таисья</w:t>
            </w:r>
            <w:proofErr w:type="spellEnd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1.Сенченко Татьяна Ивановна–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2.Тункина Ирина Васильевна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3.Кочеткова Варвара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7756F3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Таушанкова Елена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1.Остапчук Динара </w:t>
            </w:r>
            <w:proofErr w:type="spellStart"/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Кашифовна</w:t>
            </w:r>
            <w:proofErr w:type="spell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11</w:t>
            </w:r>
          </w:p>
        </w:tc>
        <w:tc>
          <w:tcPr>
            <w:tcW w:w="4866" w:type="dxa"/>
          </w:tcPr>
          <w:p w:rsidR="004445D1" w:rsidRDefault="00973D5A" w:rsidP="007756F3">
            <w:pPr>
              <w:pStyle w:val="ac"/>
              <w:rPr>
                <w:rStyle w:val="FontStyle47"/>
                <w:sz w:val="28"/>
                <w:szCs w:val="28"/>
              </w:rPr>
            </w:pPr>
            <w:r w:rsidRPr="00973D5A">
              <w:rPr>
                <w:sz w:val="28"/>
                <w:szCs w:val="28"/>
              </w:rPr>
              <w:t xml:space="preserve">1.Набокова Светлана Александровна </w:t>
            </w:r>
            <w:r w:rsidR="00D656D7">
              <w:rPr>
                <w:sz w:val="28"/>
                <w:szCs w:val="28"/>
              </w:rPr>
              <w:t>–</w:t>
            </w:r>
            <w:r w:rsidRPr="00973D5A">
              <w:rPr>
                <w:sz w:val="28"/>
                <w:szCs w:val="28"/>
              </w:rPr>
              <w:t xml:space="preserve">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  <w:t xml:space="preserve">2.Ивакина Юлия Евгеньевна </w:t>
            </w:r>
            <w:r w:rsidRPr="00973D5A">
              <w:rPr>
                <w:sz w:val="28"/>
                <w:szCs w:val="28"/>
              </w:rPr>
              <w:br/>
              <w:t>3.</w:t>
            </w:r>
            <w:r w:rsidR="007756F3">
              <w:rPr>
                <w:sz w:val="28"/>
                <w:szCs w:val="28"/>
              </w:rPr>
              <w:t>Кошелева Светлана Валерьевна</w:t>
            </w:r>
            <w:r w:rsidRPr="00973D5A">
              <w:rPr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br/>
              <w:t xml:space="preserve">4.Скворцова Любовь Геннадьевна </w:t>
            </w:r>
            <w:r w:rsidRPr="00973D5A">
              <w:rPr>
                <w:sz w:val="28"/>
                <w:szCs w:val="28"/>
              </w:rPr>
              <w:br/>
              <w:t>5.Миргородская Алла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18</w:t>
            </w:r>
          </w:p>
        </w:tc>
        <w:tc>
          <w:tcPr>
            <w:tcW w:w="4866" w:type="dxa"/>
          </w:tcPr>
          <w:p w:rsidR="004445D1" w:rsidRDefault="006C09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Шестакова Наталья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  <w:p w:rsidR="006C09C2" w:rsidRDefault="006C09C2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Ваганова Надежда Валентиновна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Олеговна-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Ференец Надежда Витальевна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proofErr w:type="gramStart"/>
            <w:r>
              <w:rPr>
                <w:rStyle w:val="FontStyle47"/>
                <w:sz w:val="28"/>
                <w:szCs w:val="28"/>
              </w:rPr>
              <w:t>29  «</w:t>
            </w:r>
            <w:proofErr w:type="gramEnd"/>
            <w:r>
              <w:rPr>
                <w:rStyle w:val="FontStyle47"/>
                <w:sz w:val="28"/>
                <w:szCs w:val="28"/>
              </w:rPr>
              <w:t>Школа на твоем берегу»</w:t>
            </w:r>
          </w:p>
        </w:tc>
        <w:tc>
          <w:tcPr>
            <w:tcW w:w="4866" w:type="dxa"/>
          </w:tcPr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1.Квасова Алена Николаевна-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</w:t>
            </w:r>
            <w:r w:rsidRPr="00CE035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2.Сутуло Татьяна Александровна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3.Власова Наталья Николаевна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4.Баринов Иван Юрьевич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5.Матвиенко Наталья Сергеевна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30</w:t>
            </w:r>
          </w:p>
        </w:tc>
        <w:tc>
          <w:tcPr>
            <w:tcW w:w="4866" w:type="dxa"/>
          </w:tcPr>
          <w:p w:rsidR="004445D1" w:rsidRDefault="001709F4" w:rsidP="00604CA9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1.Мазарова Анастасия Геннадьевна-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2.Лобудова Елена Евгеньевна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3.Степанова Надежда Вениаминовна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4.Григорьев Юрий Игоревич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5.Рябченских Ольга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2.Кшимовская Ольга Александровна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Гете 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  <w:proofErr w:type="gramEnd"/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Викторовна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5264" w:rsidRDefault="00E05264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1.Воронина Светлана Александровна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2.Панова Анна Сергеевна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3.Федченко Любовь Ивановна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4.Грехова Ольга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5.Шуколюкова Галина Леонидовна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D656D7" w:rsidTr="001B15C2">
        <w:tc>
          <w:tcPr>
            <w:tcW w:w="4865" w:type="dxa"/>
          </w:tcPr>
          <w:p w:rsidR="00D656D7" w:rsidRDefault="00D656D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БМАОУ СОШ № 55</w:t>
            </w:r>
          </w:p>
        </w:tc>
        <w:tc>
          <w:tcPr>
            <w:tcW w:w="4866" w:type="dxa"/>
          </w:tcPr>
          <w:p w:rsidR="00D656D7" w:rsidRDefault="00D656D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>Калинин Максим Олегович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F0107" w:rsidRPr="002863A1"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7756F3">
              <w:rPr>
                <w:rFonts w:ascii="Times New Roman" w:hAnsi="Times New Roman" w:cs="Times New Roman"/>
                <w:sz w:val="28"/>
                <w:szCs w:val="28"/>
              </w:rPr>
              <w:t>Пихтелев</w:t>
            </w:r>
            <w:proofErr w:type="spellEnd"/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Смолярук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 Елена</w:t>
            </w:r>
            <w:proofErr w:type="gram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Шабельникова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45128C" w:rsidRDefault="0045128C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570A31">
        <w:rPr>
          <w:rFonts w:ascii="Times New Roman" w:hAnsi="Times New Roman" w:cs="Times New Roman"/>
          <w:sz w:val="28"/>
          <w:szCs w:val="28"/>
        </w:rPr>
        <w:t>20.08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2506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F6EB2" w:rsidRDefault="00AF6EB2" w:rsidP="00CE035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школьного этапа олимпиады</w:t>
      </w:r>
    </w:p>
    <w:p w:rsidR="00877B12" w:rsidRDefault="00CE035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562506">
        <w:rPr>
          <w:rStyle w:val="FontStyle47"/>
          <w:sz w:val="28"/>
          <w:szCs w:val="28"/>
        </w:rPr>
        <w:t xml:space="preserve">зовском городском </w:t>
      </w:r>
      <w:proofErr w:type="gramStart"/>
      <w:r w:rsidR="00562506">
        <w:rPr>
          <w:rStyle w:val="FontStyle47"/>
          <w:sz w:val="28"/>
          <w:szCs w:val="28"/>
        </w:rPr>
        <w:t>округе  в</w:t>
      </w:r>
      <w:proofErr w:type="gramEnd"/>
      <w:r w:rsidR="00562506">
        <w:rPr>
          <w:rStyle w:val="FontStyle47"/>
          <w:sz w:val="28"/>
          <w:szCs w:val="28"/>
        </w:rPr>
        <w:t xml:space="preserve"> 2024/2025</w:t>
      </w:r>
      <w:r>
        <w:rPr>
          <w:rStyle w:val="FontStyle47"/>
          <w:sz w:val="28"/>
          <w:szCs w:val="28"/>
        </w:rPr>
        <w:t xml:space="preserve"> учебном году</w:t>
      </w:r>
    </w:p>
    <w:p w:rsidR="00877B12" w:rsidRPr="00877B12" w:rsidRDefault="00877B1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50" w:type="dxa"/>
        <w:tblInd w:w="402" w:type="dxa"/>
        <w:tblCellMar>
          <w:top w:w="31" w:type="dxa"/>
          <w:left w:w="242" w:type="dxa"/>
          <w:right w:w="379" w:type="dxa"/>
        </w:tblCellMar>
        <w:tblLook w:val="0000" w:firstRow="0" w:lastRow="0" w:firstColumn="0" w:lastColumn="0" w:noHBand="0" w:noVBand="0"/>
      </w:tblPr>
      <w:tblGrid>
        <w:gridCol w:w="7105"/>
        <w:gridCol w:w="2545"/>
      </w:tblGrid>
      <w:tr w:rsidR="00877B12" w:rsidTr="007E0227">
        <w:trPr>
          <w:trHeight w:val="59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78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7B12" w:rsidRDefault="00877B12" w:rsidP="007E0227">
            <w:pPr>
              <w:spacing w:after="0"/>
              <w:ind w:left="469" w:hanging="317"/>
            </w:pPr>
            <w:r>
              <w:rPr>
                <w:sz w:val="24"/>
              </w:rPr>
              <w:t>Даты проведения олимпиады</w:t>
            </w:r>
          </w:p>
        </w:tc>
      </w:tr>
      <w:tr w:rsidR="00877B12" w:rsidTr="007E0227">
        <w:trPr>
          <w:trHeight w:val="360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69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8"/>
              <w:jc w:val="center"/>
            </w:pPr>
            <w:r>
              <w:t>2</w:t>
            </w:r>
          </w:p>
        </w:tc>
      </w:tr>
      <w:tr w:rsidR="00877B12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34"/>
            </w:pPr>
            <w:r>
              <w:rPr>
                <w:sz w:val="24"/>
              </w:rPr>
              <w:t>Экономика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86"/>
              <w:jc w:val="center"/>
            </w:pPr>
            <w:r>
              <w:rPr>
                <w:sz w:val="24"/>
              </w:rPr>
              <w:t>13—14 сентября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9"/>
            </w:pPr>
            <w:r>
              <w:rPr>
                <w:sz w:val="24"/>
              </w:rPr>
              <w:t>Литература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76"/>
              <w:jc w:val="center"/>
            </w:pPr>
            <w:r>
              <w:rPr>
                <w:sz w:val="24"/>
              </w:rPr>
              <w:t>15—16 сентября</w:t>
            </w:r>
          </w:p>
        </w:tc>
      </w:tr>
      <w:tr w:rsidR="00877B12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9"/>
            </w:pPr>
            <w:r>
              <w:rPr>
                <w:sz w:val="24"/>
              </w:rPr>
              <w:lastRenderedPageBreak/>
              <w:t>Т</w:t>
            </w:r>
            <w:r w:rsidR="00ED45EF">
              <w:rPr>
                <w:sz w:val="24"/>
              </w:rPr>
              <w:t>руд (т</w:t>
            </w:r>
            <w:r>
              <w:rPr>
                <w:sz w:val="24"/>
              </w:rPr>
              <w:t>ехнология</w:t>
            </w:r>
            <w:r w:rsidR="00ED45EF">
              <w:rPr>
                <w:sz w:val="24"/>
              </w:rPr>
              <w:t>)</w:t>
            </w:r>
            <w:r>
              <w:rPr>
                <w:sz w:val="24"/>
              </w:rPr>
              <w:t xml:space="preserve">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76"/>
              <w:jc w:val="center"/>
            </w:pPr>
            <w:r>
              <w:rPr>
                <w:sz w:val="24"/>
              </w:rPr>
              <w:t>18—19 сентября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7E0227">
            <w:pPr>
              <w:spacing w:after="0"/>
              <w:ind w:left="24"/>
            </w:pPr>
            <w:r w:rsidRPr="00586631">
              <w:rPr>
                <w:sz w:val="24"/>
              </w:rPr>
              <w:t>Искусство (Мировая художественная культура)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57"/>
              <w:jc w:val="center"/>
            </w:pPr>
            <w:r>
              <w:rPr>
                <w:sz w:val="24"/>
              </w:rPr>
              <w:t>20—21 сентября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7E0227">
            <w:pPr>
              <w:spacing w:after="0"/>
              <w:ind w:left="19"/>
            </w:pPr>
            <w:r w:rsidRPr="00586631">
              <w:rPr>
                <w:sz w:val="24"/>
              </w:rPr>
              <w:t>Испанский язык, Итальянский язык, Китайский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57"/>
              <w:jc w:val="center"/>
            </w:pPr>
            <w:r>
              <w:rPr>
                <w:sz w:val="24"/>
              </w:rPr>
              <w:t>22 сентября</w:t>
            </w:r>
          </w:p>
        </w:tc>
      </w:tr>
      <w:tr w:rsidR="00877B12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7E0227">
            <w:pPr>
              <w:spacing w:after="0"/>
              <w:ind w:left="19"/>
            </w:pPr>
            <w:r w:rsidRPr="00586631">
              <w:rPr>
                <w:sz w:val="24"/>
              </w:rPr>
              <w:t>Китайский язык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57"/>
              <w:jc w:val="center"/>
            </w:pPr>
            <w:r>
              <w:rPr>
                <w:sz w:val="24"/>
              </w:rPr>
              <w:t>23 сентября</w:t>
            </w:r>
          </w:p>
        </w:tc>
      </w:tr>
      <w:tr w:rsidR="00877B12" w:rsidTr="007E0227">
        <w:trPr>
          <w:trHeight w:val="331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9"/>
            </w:pPr>
            <w:r>
              <w:rPr>
                <w:sz w:val="24"/>
              </w:rPr>
              <w:t>Русский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8"/>
              <w:jc w:val="center"/>
            </w:pPr>
            <w:r>
              <w:rPr>
                <w:sz w:val="24"/>
              </w:rPr>
              <w:t>25—27 сентября</w:t>
            </w:r>
          </w:p>
        </w:tc>
      </w:tr>
      <w:tr w:rsidR="00877B12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"/>
            </w:pPr>
            <w:r>
              <w:rPr>
                <w:sz w:val="24"/>
              </w:rPr>
              <w:t>Русский язык (очно)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8"/>
              <w:jc w:val="center"/>
            </w:pPr>
            <w:r>
              <w:rPr>
                <w:sz w:val="24"/>
              </w:rPr>
              <w:t>26—27 сентября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"/>
            </w:pPr>
            <w:r>
              <w:rPr>
                <w:sz w:val="24"/>
              </w:rPr>
              <w:t>Физика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8"/>
              <w:jc w:val="center"/>
            </w:pPr>
            <w:r>
              <w:rPr>
                <w:sz w:val="24"/>
              </w:rPr>
              <w:t>28 сентября</w:t>
            </w:r>
          </w:p>
        </w:tc>
      </w:tr>
      <w:tr w:rsidR="00877B12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"/>
            </w:pPr>
            <w:r>
              <w:rPr>
                <w:sz w:val="24"/>
              </w:rPr>
              <w:t>Физическая культура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3"/>
              <w:jc w:val="center"/>
            </w:pPr>
            <w:r>
              <w:rPr>
                <w:sz w:val="24"/>
              </w:rPr>
              <w:t>29—30 сентября</w:t>
            </w:r>
          </w:p>
        </w:tc>
      </w:tr>
      <w:tr w:rsidR="00877B12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"/>
            </w:pPr>
            <w:r>
              <w:rPr>
                <w:sz w:val="24"/>
              </w:rPr>
              <w:t>Физическая культура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29—30 сентября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5"/>
            </w:pPr>
            <w:r>
              <w:rPr>
                <w:sz w:val="24"/>
              </w:rPr>
              <w:t>Астрономия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3"/>
              <w:jc w:val="center"/>
            </w:pPr>
            <w:r>
              <w:rPr>
                <w:sz w:val="24"/>
              </w:rPr>
              <w:t>2 октября</w:t>
            </w:r>
          </w:p>
        </w:tc>
      </w:tr>
      <w:tr w:rsidR="00877B12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0"/>
            </w:pPr>
            <w:r>
              <w:rPr>
                <w:sz w:val="24"/>
              </w:rPr>
              <w:t>География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43"/>
              <w:jc w:val="center"/>
            </w:pPr>
            <w:r>
              <w:rPr>
                <w:sz w:val="24"/>
              </w:rPr>
              <w:t>3-4 октября</w:t>
            </w:r>
          </w:p>
        </w:tc>
      </w:tr>
      <w:tr w:rsidR="00877B12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5"/>
            </w:pPr>
            <w:r>
              <w:rPr>
                <w:sz w:val="24"/>
              </w:rPr>
              <w:t>Химия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5 октября</w:t>
            </w:r>
          </w:p>
        </w:tc>
      </w:tr>
      <w:tr w:rsidR="00877B12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7E0227">
            <w:pPr>
              <w:spacing w:after="0"/>
              <w:ind w:left="10"/>
            </w:pPr>
            <w:r w:rsidRPr="00586631">
              <w:rPr>
                <w:sz w:val="24"/>
              </w:rPr>
              <w:t>Французский язык, Немецкий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3"/>
              <w:jc w:val="center"/>
            </w:pPr>
            <w:r>
              <w:rPr>
                <w:sz w:val="24"/>
              </w:rPr>
              <w:t>6—7 октября</w:t>
            </w:r>
          </w:p>
        </w:tc>
      </w:tr>
      <w:tr w:rsidR="00877B12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7E0227">
            <w:pPr>
              <w:spacing w:after="0"/>
              <w:ind w:left="5"/>
            </w:pPr>
            <w:r w:rsidRPr="00586631">
              <w:rPr>
                <w:sz w:val="24"/>
              </w:rPr>
              <w:t>Французский язык, Немецкий язык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7 октября</w:t>
            </w:r>
          </w:p>
        </w:tc>
      </w:tr>
      <w:tr w:rsidR="00877B12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5"/>
            </w:pPr>
            <w:r>
              <w:rPr>
                <w:sz w:val="24"/>
              </w:rPr>
              <w:t>Обществознание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19"/>
              <w:jc w:val="center"/>
            </w:pPr>
            <w:r>
              <w:rPr>
                <w:sz w:val="24"/>
              </w:rPr>
              <w:t>9—11 октября</w:t>
            </w:r>
          </w:p>
        </w:tc>
      </w:tr>
      <w:tr w:rsidR="00877B12" w:rsidTr="007E0227">
        <w:trPr>
          <w:trHeight w:val="32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5"/>
            </w:pPr>
            <w:r>
              <w:rPr>
                <w:sz w:val="24"/>
              </w:rPr>
              <w:t>Биология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12 октября</w:t>
            </w:r>
          </w:p>
        </w:tc>
      </w:tr>
      <w:tr w:rsidR="00877B12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ED45EF">
            <w:pPr>
              <w:spacing w:after="0"/>
              <w:ind w:left="5"/>
            </w:pPr>
            <w:r>
              <w:rPr>
                <w:sz w:val="24"/>
              </w:rPr>
              <w:t xml:space="preserve">Основы безопасности </w:t>
            </w:r>
            <w:r w:rsidR="00ED45EF">
              <w:rPr>
                <w:sz w:val="24"/>
              </w:rPr>
              <w:t>и защита Родины</w:t>
            </w:r>
            <w:r>
              <w:rPr>
                <w:sz w:val="24"/>
              </w:rPr>
              <w:t xml:space="preserve">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13—14 октября</w:t>
            </w:r>
          </w:p>
        </w:tc>
      </w:tr>
      <w:tr w:rsidR="00877B12" w:rsidTr="007E0227">
        <w:trPr>
          <w:trHeight w:val="32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586631" w:rsidRDefault="00877B12" w:rsidP="00ED45EF">
            <w:pPr>
              <w:spacing w:after="0"/>
              <w:ind w:left="5"/>
            </w:pPr>
            <w:r w:rsidRPr="00586631">
              <w:rPr>
                <w:sz w:val="24"/>
              </w:rPr>
              <w:t>Основы безопасности</w:t>
            </w:r>
            <w:r w:rsidR="00ED45EF">
              <w:rPr>
                <w:sz w:val="24"/>
              </w:rPr>
              <w:t xml:space="preserve"> и защита Родины</w:t>
            </w:r>
            <w:r w:rsidRPr="00586631">
              <w:rPr>
                <w:sz w:val="24"/>
              </w:rPr>
              <w:t xml:space="preserve">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14 октября</w:t>
            </w:r>
          </w:p>
        </w:tc>
      </w:tr>
      <w:tr w:rsidR="00877B12" w:rsidTr="007E0227">
        <w:trPr>
          <w:trHeight w:val="322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История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8"/>
              <w:jc w:val="center"/>
            </w:pPr>
            <w:r>
              <w:rPr>
                <w:sz w:val="24"/>
              </w:rPr>
              <w:t>16—18 октября</w:t>
            </w:r>
          </w:p>
        </w:tc>
      </w:tr>
      <w:tr w:rsidR="00877B12" w:rsidTr="007E0227">
        <w:trPr>
          <w:trHeight w:val="32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Математика (4—6-е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33"/>
              <w:jc w:val="center"/>
            </w:pPr>
            <w:r>
              <w:rPr>
                <w:sz w:val="24"/>
              </w:rPr>
              <w:t>19 октября</w:t>
            </w:r>
          </w:p>
        </w:tc>
      </w:tr>
      <w:tr w:rsidR="00877B12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Математика (7—11-е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19"/>
              <w:jc w:val="center"/>
            </w:pPr>
            <w:r>
              <w:rPr>
                <w:sz w:val="24"/>
              </w:rPr>
              <w:t>20 октября</w:t>
            </w:r>
          </w:p>
        </w:tc>
      </w:tr>
    </w:tbl>
    <w:p w:rsidR="00877B12" w:rsidRDefault="00877B12" w:rsidP="00877B12">
      <w:pPr>
        <w:spacing w:after="0"/>
        <w:ind w:left="-1243" w:right="365"/>
      </w:pPr>
    </w:p>
    <w:tbl>
      <w:tblPr>
        <w:tblW w:w="9643" w:type="dxa"/>
        <w:tblInd w:w="406" w:type="dxa"/>
        <w:tblCellMar>
          <w:top w:w="35" w:type="dxa"/>
          <w:left w:w="244" w:type="dxa"/>
          <w:right w:w="115" w:type="dxa"/>
        </w:tblCellMar>
        <w:tblLook w:val="0000" w:firstRow="0" w:lastRow="0" w:firstColumn="0" w:lastColumn="0" w:noHBand="0" w:noVBand="0"/>
      </w:tblPr>
      <w:tblGrid>
        <w:gridCol w:w="7101"/>
        <w:gridCol w:w="2542"/>
      </w:tblGrid>
      <w:tr w:rsidR="00877B12" w:rsidTr="007E0227">
        <w:trPr>
          <w:trHeight w:val="337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Английский язык (онлайн)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right="117"/>
              <w:jc w:val="center"/>
            </w:pPr>
            <w:r>
              <w:rPr>
                <w:sz w:val="24"/>
              </w:rPr>
              <w:t>23—24 октября</w:t>
            </w:r>
          </w:p>
        </w:tc>
      </w:tr>
      <w:tr w:rsidR="00877B12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Английский язык очный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right="117"/>
              <w:jc w:val="center"/>
            </w:pPr>
            <w:r>
              <w:rPr>
                <w:sz w:val="20"/>
              </w:rPr>
              <w:t xml:space="preserve">23—24 </w:t>
            </w:r>
            <w:r>
              <w:rPr>
                <w:sz w:val="24"/>
              </w:rPr>
              <w:t>октября</w:t>
            </w:r>
          </w:p>
        </w:tc>
      </w:tr>
      <w:tr w:rsidR="00877B12" w:rsidTr="007E0227">
        <w:trPr>
          <w:trHeight w:val="33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</w:pPr>
            <w:r>
              <w:rPr>
                <w:sz w:val="24"/>
              </w:rPr>
              <w:t>Право (онлайн)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right="117"/>
              <w:jc w:val="center"/>
            </w:pPr>
            <w:r>
              <w:rPr>
                <w:sz w:val="24"/>
              </w:rPr>
              <w:t>25—26 октября</w:t>
            </w:r>
          </w:p>
        </w:tc>
      </w:tr>
      <w:tr w:rsidR="00877B12" w:rsidTr="007E0227">
        <w:trPr>
          <w:trHeight w:val="336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5"/>
            </w:pPr>
            <w:r>
              <w:rPr>
                <w:sz w:val="24"/>
              </w:rPr>
              <w:t>Информатика (онлайн)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right="117"/>
              <w:jc w:val="center"/>
            </w:pPr>
            <w:r>
              <w:rPr>
                <w:sz w:val="24"/>
              </w:rPr>
              <w:t>26 октября</w:t>
            </w:r>
          </w:p>
        </w:tc>
      </w:tr>
      <w:tr w:rsidR="00877B12" w:rsidTr="007E0227">
        <w:trPr>
          <w:trHeight w:val="329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left="10"/>
            </w:pPr>
            <w:r>
              <w:rPr>
                <w:sz w:val="24"/>
              </w:rPr>
              <w:t>Экология (онлайн)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Default="00877B12" w:rsidP="007E0227">
            <w:pPr>
              <w:spacing w:after="0"/>
              <w:ind w:right="117"/>
              <w:jc w:val="center"/>
            </w:pPr>
            <w:r>
              <w:rPr>
                <w:sz w:val="24"/>
              </w:rPr>
              <w:t>27—28 октября</w:t>
            </w:r>
          </w:p>
        </w:tc>
      </w:tr>
    </w:tbl>
    <w:p w:rsidR="00877B12" w:rsidRDefault="00877B12" w:rsidP="00877B12"/>
    <w:p w:rsidR="00877B12" w:rsidRDefault="00877B12" w:rsidP="00877B12"/>
    <w:p w:rsidR="00877B12" w:rsidRDefault="00877B12" w:rsidP="00877B12"/>
    <w:p w:rsidR="00877B12" w:rsidRDefault="00877B12" w:rsidP="00877B12"/>
    <w:p w:rsidR="00082030" w:rsidRPr="00877B12" w:rsidRDefault="00877B12" w:rsidP="00877B12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CE035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82030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82030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F01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3778"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 </w:t>
      </w:r>
      <w:r w:rsidR="00570A31">
        <w:rPr>
          <w:rFonts w:ascii="Times New Roman" w:hAnsi="Times New Roman" w:cs="Times New Roman"/>
          <w:sz w:val="28"/>
          <w:szCs w:val="28"/>
        </w:rPr>
        <w:t xml:space="preserve">20.08. </w:t>
      </w:r>
      <w:r w:rsidR="00562506">
        <w:rPr>
          <w:rFonts w:ascii="Times New Roman" w:hAnsi="Times New Roman" w:cs="Times New Roman"/>
          <w:sz w:val="28"/>
          <w:szCs w:val="28"/>
        </w:rPr>
        <w:t>2024</w:t>
      </w:r>
      <w:r w:rsidRPr="00082030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570A31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Default="004F0107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B44DC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B44DC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570A31">
        <w:rPr>
          <w:rFonts w:ascii="Times New Roman" w:hAnsi="Times New Roman" w:cs="Times New Roman"/>
          <w:sz w:val="28"/>
          <w:szCs w:val="28"/>
        </w:rPr>
        <w:t xml:space="preserve">20.08.  </w:t>
      </w:r>
      <w:r w:rsidR="00562506">
        <w:rPr>
          <w:rFonts w:ascii="Times New Roman" w:hAnsi="Times New Roman" w:cs="Times New Roman"/>
          <w:sz w:val="28"/>
          <w:szCs w:val="28"/>
        </w:rPr>
        <w:t>2024</w:t>
      </w:r>
      <w:r w:rsidR="00570A31">
        <w:rPr>
          <w:rFonts w:ascii="Times New Roman" w:hAnsi="Times New Roman" w:cs="Times New Roman"/>
          <w:sz w:val="28"/>
          <w:szCs w:val="28"/>
        </w:rPr>
        <w:t>г.</w:t>
      </w:r>
      <w:r w:rsidR="00562506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EB44DC">
        <w:rPr>
          <w:rFonts w:ascii="Times New Roman" w:hAnsi="Times New Roman" w:cs="Times New Roman"/>
          <w:sz w:val="28"/>
          <w:szCs w:val="28"/>
        </w:rPr>
        <w:t>№</w:t>
      </w:r>
      <w:r w:rsidR="004F0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A75E96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A75E96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233853" w:rsidRPr="00A75E96" w:rsidRDefault="00EB44DC" w:rsidP="00EB44DC">
      <w:pPr>
        <w:ind w:left="11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853" w:rsidRPr="00A75E96">
        <w:rPr>
          <w:rFonts w:ascii="Times New Roman" w:hAnsi="Times New Roman" w:cs="Times New Roman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A75E96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Уважаемые участники!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Сегодня,</w:t>
      </w:r>
      <w:r w:rsidR="00233853"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3853" w:rsidRPr="00A75E96">
        <w:rPr>
          <w:rFonts w:ascii="Times New Roman" w:hAnsi="Times New Roman" w:cs="Times New Roman"/>
          <w:sz w:val="24"/>
          <w:szCs w:val="24"/>
        </w:rPr>
        <w:t xml:space="preserve">дата) во всех школах </w:t>
      </w:r>
      <w:r w:rsidRPr="00A75E9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 пр</w:t>
      </w:r>
      <w:r w:rsidRPr="00A75E96">
        <w:rPr>
          <w:rFonts w:ascii="Times New Roman" w:hAnsi="Times New Roman" w:cs="Times New Roman"/>
          <w:sz w:val="24"/>
          <w:szCs w:val="24"/>
        </w:rPr>
        <w:t>оходит школьный этап всероссийск</w:t>
      </w:r>
      <w:r w:rsidR="00233853" w:rsidRPr="00A75E96">
        <w:rPr>
          <w:rFonts w:ascii="Times New Roman" w:hAnsi="Times New Roman" w:cs="Times New Roman"/>
          <w:sz w:val="24"/>
          <w:szCs w:val="24"/>
        </w:rPr>
        <w:t>ой оли</w:t>
      </w:r>
      <w:r w:rsidRPr="00A75E96">
        <w:rPr>
          <w:rFonts w:ascii="Times New Roman" w:hAnsi="Times New Roman" w:cs="Times New Roman"/>
          <w:sz w:val="24"/>
          <w:szCs w:val="24"/>
        </w:rPr>
        <w:t>мпиады школьников по</w:t>
      </w:r>
      <w:r w:rsidR="000C6C1E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предмет).</w:t>
      </w:r>
    </w:p>
    <w:p w:rsidR="00233853" w:rsidRPr="00A75E96" w:rsidRDefault="00233853" w:rsidP="00EB44DC">
      <w:pPr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A75E96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Во время выполнения олимпиадных работ участникам запрещается:</w:t>
      </w:r>
    </w:p>
    <w:p w:rsidR="00233853" w:rsidRPr="00A75E96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233853" w:rsidRPr="00A75E96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A75E96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выносить из аудитории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черновики,</w:t>
      </w:r>
      <w:r w:rsidRPr="00A75E9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олимпиадные</w:t>
      </w:r>
      <w:r w:rsidRPr="00A75E96">
        <w:rPr>
          <w:rFonts w:ascii="Times New Roman" w:hAnsi="Times New Roman" w:cs="Times New Roman"/>
          <w:sz w:val="24"/>
          <w:szCs w:val="24"/>
        </w:rPr>
        <w:tab/>
        <w:t>задания на бумажном или электронном носителях, фотографировать олимпиадные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A75E96" w:rsidRDefault="00233853" w:rsidP="00EB44DC">
      <w:pPr>
        <w:ind w:left="14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нарушение указанных требований вы будете удалены из аудитории с лишением пра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ва участия в олимпиаде </w:t>
      </w:r>
      <w:r w:rsidRPr="00A75E96">
        <w:rPr>
          <w:rFonts w:ascii="Times New Roman" w:hAnsi="Times New Roman" w:cs="Times New Roman"/>
          <w:sz w:val="24"/>
          <w:szCs w:val="24"/>
        </w:rPr>
        <w:t>по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 в текущем учебном году.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A75E96" w:rsidRDefault="00233853" w:rsidP="00EB44DC">
      <w:pPr>
        <w:ind w:left="15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олимпиадных заданий будут оглашены (указать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место, время).</w:t>
      </w:r>
    </w:p>
    <w:p w:rsidR="00233853" w:rsidRPr="00A75E96" w:rsidRDefault="00233853" w:rsidP="00EB44DC">
      <w:pPr>
        <w:ind w:left="15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A75E96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место,</w:t>
      </w:r>
      <w:r w:rsidRPr="00A75E9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A75E96" w:rsidRDefault="00233853" w:rsidP="00EB44DC">
      <w:pPr>
        <w:ind w:left="17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выполнения заданий у вас есть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минут. За 15 и 5 минут до окончания времени я сообщу вам об этом.</w:t>
      </w:r>
    </w:p>
    <w:p w:rsidR="00233853" w:rsidRPr="00A75E96" w:rsidRDefault="00233853" w:rsidP="00EB44DC">
      <w:pPr>
        <w:ind w:left="187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33853" w:rsidRPr="00A75E96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Инструктаж</w:t>
      </w:r>
      <w:r w:rsidRPr="00A75E96">
        <w:rPr>
          <w:rFonts w:ascii="Times New Roman" w:hAnsi="Times New Roman" w:cs="Times New Roman"/>
          <w:sz w:val="24"/>
          <w:szCs w:val="24"/>
        </w:rPr>
        <w:tab/>
        <w:t>закончен. Перед</w:t>
      </w:r>
      <w:r w:rsidRPr="00A75E96">
        <w:rPr>
          <w:rFonts w:ascii="Times New Roman" w:hAnsi="Times New Roman" w:cs="Times New Roman"/>
          <w:sz w:val="24"/>
          <w:szCs w:val="24"/>
        </w:rPr>
        <w:tab/>
        <w:t>началом выполнения олимпиадных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заданий, пожалуйста, внимательно прочитайте задания.</w:t>
      </w:r>
    </w:p>
    <w:p w:rsidR="00233853" w:rsidRPr="00A75E96" w:rsidRDefault="0023385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4CE09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объявить время и зафиксировать на доске).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Окончание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15FA9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объявить время и зафиксировать на доске).</w:t>
      </w:r>
    </w:p>
    <w:p w:rsidR="007F7AB3" w:rsidRPr="00A75E96" w:rsidRDefault="007F7AB3" w:rsidP="007F7AB3">
      <w:pPr>
        <w:ind w:left="701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 можете приступать к выполнению олимпиадных заданий.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15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-Не забывайте переносить ответы из черновиков</w:t>
      </w:r>
      <w:r w:rsidRPr="00A75E96">
        <w:rPr>
          <w:rFonts w:ascii="Times New Roman" w:hAnsi="Times New Roman" w:cs="Times New Roman"/>
          <w:sz w:val="24"/>
          <w:szCs w:val="24"/>
        </w:rPr>
        <w:tab/>
        <w:t>в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бланки для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выполнения олимпиадных заданий (при выполнении на бумажных носителях).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A75E96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A75E96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окончании выполнения олимпиадных заданий необходимо объявить:</w:t>
      </w:r>
    </w:p>
    <w:p w:rsidR="007F7AB3" w:rsidRPr="00A75E96" w:rsidRDefault="007F7AB3" w:rsidP="007F7AB3">
      <w:pPr>
        <w:ind w:left="157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Выполнение олимпиадных заданий окончено.</w:t>
      </w:r>
    </w:p>
    <w:p w:rsidR="007F7AB3" w:rsidRPr="00A75E96" w:rsidRDefault="007F7AB3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C1E" w:rsidRDefault="000C6C1E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0C6C1E" w:rsidRDefault="000C6C1E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4F0107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F0107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4F0107" w:rsidRPr="00EB44DC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4F0107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proofErr w:type="gramStart"/>
      <w:r w:rsidR="00562506">
        <w:rPr>
          <w:rFonts w:ascii="Times New Roman" w:hAnsi="Times New Roman" w:cs="Times New Roman"/>
          <w:sz w:val="28"/>
          <w:szCs w:val="28"/>
        </w:rPr>
        <w:t xml:space="preserve">от  </w:t>
      </w:r>
      <w:r w:rsidR="00570A31">
        <w:rPr>
          <w:rFonts w:ascii="Times New Roman" w:hAnsi="Times New Roman" w:cs="Times New Roman"/>
          <w:sz w:val="28"/>
          <w:szCs w:val="28"/>
        </w:rPr>
        <w:t>20.08.</w:t>
      </w:r>
      <w:r w:rsidR="00562506">
        <w:rPr>
          <w:rFonts w:ascii="Times New Roman" w:hAnsi="Times New Roman" w:cs="Times New Roman"/>
          <w:sz w:val="28"/>
          <w:szCs w:val="28"/>
        </w:rPr>
        <w:t>2024</w:t>
      </w:r>
      <w:proofErr w:type="gramEnd"/>
      <w:r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107" w:rsidRDefault="00B33FC0" w:rsidP="004F0107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33FC0" w:rsidRPr="00A75E96" w:rsidRDefault="00B33FC0" w:rsidP="004F0107">
      <w:pPr>
        <w:spacing w:after="0" w:line="240" w:lineRule="auto"/>
        <w:ind w:firstLine="14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</w:t>
      </w:r>
    </w:p>
    <w:p w:rsidR="00B33FC0" w:rsidRPr="00A75E96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дома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5E96">
        <w:rPr>
          <w:rFonts w:ascii="Times New Roman" w:hAnsi="Times New Roman" w:cs="Times New Roman"/>
          <w:sz w:val="24"/>
          <w:szCs w:val="24"/>
        </w:rPr>
        <w:t xml:space="preserve">Уважаемые участники! 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</w:t>
      </w:r>
      <w:r w:rsidR="000C6C1E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ГАОУ ДПО СО «Институт развития образования»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предоставляется участникам: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Вход участника в тестирующую систему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</w:t>
      </w: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участнику также доступ к его результатам после завершения олимпиады. Учетная запись для платформы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ind w:left="96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ответы участника, которые были отправлены на проверку; 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правильные ответы.</w:t>
      </w:r>
    </w:p>
    <w:p w:rsidR="00B33FC0" w:rsidRPr="00A75E96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CE0352" w:rsidRDefault="000C6C1E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854AB" w:rsidRPr="00CE0352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 w:rsidRPr="00CE0352"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БГО </w:t>
      </w:r>
    </w:p>
    <w:p w:rsidR="00E854AB" w:rsidRPr="00CE0352" w:rsidRDefault="000C6C1E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</w:t>
      </w:r>
      <w:r w:rsidR="00570A31">
        <w:rPr>
          <w:rFonts w:ascii="Times New Roman" w:hAnsi="Times New Roman" w:cs="Times New Roman"/>
          <w:sz w:val="28"/>
          <w:szCs w:val="28"/>
        </w:rPr>
        <w:t>20.08.</w:t>
      </w:r>
      <w:r w:rsidR="00562506">
        <w:rPr>
          <w:rFonts w:ascii="Times New Roman" w:hAnsi="Times New Roman" w:cs="Times New Roman"/>
          <w:sz w:val="28"/>
          <w:szCs w:val="28"/>
        </w:rPr>
        <w:t xml:space="preserve"> 2024</w:t>
      </w:r>
      <w:r w:rsidR="00570A31">
        <w:rPr>
          <w:rFonts w:ascii="Times New Roman" w:hAnsi="Times New Roman" w:cs="Times New Roman"/>
          <w:sz w:val="28"/>
          <w:szCs w:val="28"/>
        </w:rPr>
        <w:t>г.</w:t>
      </w:r>
      <w:r w:rsidR="00E854AB" w:rsidRPr="00CE0352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E854AB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олимпиады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для обучающихся пройдет по графику с 1</w:t>
      </w:r>
      <w:r w:rsidR="000C6C1E">
        <w:rPr>
          <w:rFonts w:ascii="Times New Roman" w:hAnsi="Times New Roman" w:cs="Times New Roman"/>
          <w:sz w:val="24"/>
          <w:szCs w:val="24"/>
        </w:rPr>
        <w:t>3</w:t>
      </w:r>
      <w:r w:rsidRPr="00A75E96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0C6C1E">
        <w:rPr>
          <w:rFonts w:ascii="Times New Roman" w:hAnsi="Times New Roman" w:cs="Times New Roman"/>
          <w:sz w:val="24"/>
          <w:szCs w:val="24"/>
        </w:rPr>
        <w:t>по 28</w:t>
      </w:r>
      <w:r w:rsidRPr="00A75E96">
        <w:rPr>
          <w:rFonts w:ascii="Times New Roman" w:hAnsi="Times New Roman" w:cs="Times New Roman"/>
          <w:sz w:val="24"/>
          <w:szCs w:val="24"/>
        </w:rPr>
        <w:t xml:space="preserve"> октября, утвержденном приказом управления образования Березовского городского округа:</w:t>
      </w:r>
    </w:p>
    <w:p w:rsidR="00E854AB" w:rsidRPr="00A75E96" w:rsidRDefault="00E854AB" w:rsidP="00E854AB">
      <w:pPr>
        <w:numPr>
          <w:ilvl w:val="1"/>
          <w:numId w:val="23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По 18 общеобразовательным предметам: география, иностранный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язык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</w:r>
      <w:r w:rsidR="00570A31">
        <w:rPr>
          <w:rFonts w:ascii="Times New Roman" w:hAnsi="Times New Roman" w:cs="Times New Roman"/>
          <w:sz w:val="24"/>
          <w:szCs w:val="24"/>
        </w:rPr>
        <w:t>и защита Родины</w:t>
      </w:r>
      <w:r w:rsidRPr="00A75E96">
        <w:rPr>
          <w:rFonts w:ascii="Times New Roman" w:hAnsi="Times New Roman" w:cs="Times New Roman"/>
          <w:sz w:val="24"/>
          <w:szCs w:val="24"/>
        </w:rPr>
        <w:t xml:space="preserve">, право, русский язык, </w:t>
      </w:r>
      <w:r w:rsidR="00570A31">
        <w:rPr>
          <w:rFonts w:ascii="Times New Roman" w:hAnsi="Times New Roman" w:cs="Times New Roman"/>
          <w:sz w:val="24"/>
          <w:szCs w:val="24"/>
        </w:rPr>
        <w:t>труд(</w:t>
      </w:r>
      <w:r w:rsidRPr="00A75E96">
        <w:rPr>
          <w:rFonts w:ascii="Times New Roman" w:hAnsi="Times New Roman" w:cs="Times New Roman"/>
          <w:sz w:val="24"/>
          <w:szCs w:val="24"/>
        </w:rPr>
        <w:t>технология</w:t>
      </w:r>
      <w:r w:rsidR="00570A31">
        <w:rPr>
          <w:rFonts w:ascii="Times New Roman" w:hAnsi="Times New Roman" w:cs="Times New Roman"/>
          <w:sz w:val="24"/>
          <w:szCs w:val="24"/>
        </w:rPr>
        <w:t>)</w:t>
      </w:r>
      <w:r w:rsidRPr="00A75E96">
        <w:rPr>
          <w:rFonts w:ascii="Times New Roman" w:hAnsi="Times New Roman" w:cs="Times New Roman"/>
          <w:sz w:val="24"/>
          <w:szCs w:val="24"/>
        </w:rPr>
        <w:t xml:space="preserve">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>;</w:t>
      </w:r>
    </w:p>
    <w:p w:rsidR="00E854AB" w:rsidRPr="00A75E96" w:rsidRDefault="00E854AB" w:rsidP="00E854AB">
      <w:pPr>
        <w:numPr>
          <w:ilvl w:val="1"/>
          <w:numId w:val="23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общеобразовательным предметам (математика, информатика, химия биология, астрономия, физика) с использованием информационного ресурса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Онлайнкурсы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Образовательного центра «Сириус» -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1"/>
          <w:numId w:val="23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Обучающиеся 4 классов смогут принять участие в олимпиаде по двум общеобразовательным предметам (русский язык, математика).</w:t>
      </w:r>
    </w:p>
    <w:p w:rsidR="00E854AB" w:rsidRPr="00A75E96" w:rsidRDefault="00E854AB" w:rsidP="00F95F36">
      <w:pPr>
        <w:ind w:left="14" w:right="19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F36"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A75E96">
        <w:rPr>
          <w:rFonts w:ascii="Times New Roman" w:hAnsi="Times New Roman" w:cs="Times New Roman"/>
          <w:sz w:val="24"/>
          <w:szCs w:val="24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0"/>
          <w:numId w:val="24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задания, разработанные для более старших классов по отношению к тем, в которых они проходят обучение.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E854AB" w:rsidRPr="00A75E96" w:rsidRDefault="00E854AB" w:rsidP="00E854AB">
      <w:pPr>
        <w:ind w:left="125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E854AB" w:rsidRPr="00A75E96" w:rsidRDefault="00E854AB" w:rsidP="00E854AB">
      <w:pPr>
        <w:spacing w:after="118"/>
        <w:ind w:left="130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Все несданные в 20:00 по местному времени последнего дня работы будут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автоматически приняты в систему и направлены на проверку.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не позднее, чем за 14 календарных дней до даты проведения олимпиады. Требования определяют: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отведённое на выполнение заданий;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комплекты заданий по классам (параллелям);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наличие или отсутствие аудио- и видеофайлов.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E854AB" w:rsidRPr="00A75E96" w:rsidRDefault="00E854AB" w:rsidP="00E854AB">
      <w:pPr>
        <w:numPr>
          <w:ilvl w:val="0"/>
          <w:numId w:val="24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очного тура проверяются жюри школьного этапа олимпиады в соответствии с инструкцией к заданиям.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</w:t>
      </w:r>
      <w:r w:rsidR="009739D3" w:rsidRPr="00A75E96">
        <w:rPr>
          <w:rFonts w:ascii="Times New Roman" w:hAnsi="Times New Roman" w:cs="Times New Roman"/>
          <w:sz w:val="24"/>
          <w:szCs w:val="24"/>
        </w:rPr>
        <w:t>альным координатором в течение 3</w:t>
      </w:r>
      <w:r w:rsidRPr="00A75E96">
        <w:rPr>
          <w:rFonts w:ascii="Times New Roman" w:hAnsi="Times New Roman" w:cs="Times New Roman"/>
          <w:sz w:val="24"/>
          <w:szCs w:val="24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F3" w:rsidRPr="00A75E96" w:rsidRDefault="00E854AB" w:rsidP="00A75E96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3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BD" w:rsidRDefault="005247BD" w:rsidP="00262E74">
      <w:pPr>
        <w:spacing w:after="0" w:line="240" w:lineRule="auto"/>
      </w:pPr>
      <w:r>
        <w:separator/>
      </w:r>
    </w:p>
  </w:endnote>
  <w:endnote w:type="continuationSeparator" w:id="0">
    <w:p w:rsidR="005247BD" w:rsidRDefault="005247BD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BD" w:rsidRDefault="005247BD" w:rsidP="00262E74">
      <w:pPr>
        <w:spacing w:after="0" w:line="240" w:lineRule="auto"/>
      </w:pPr>
      <w:r>
        <w:separator/>
      </w:r>
    </w:p>
  </w:footnote>
  <w:footnote w:type="continuationSeparator" w:id="0">
    <w:p w:rsidR="005247BD" w:rsidRDefault="005247BD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339014"/>
      <w:docPartObj>
        <w:docPartGallery w:val="Page Numbers (Top of Page)"/>
        <w:docPartUnique/>
      </w:docPartObj>
    </w:sdtPr>
    <w:sdtContent>
      <w:p w:rsidR="00522E9D" w:rsidRDefault="00522E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81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22E9D" w:rsidRDefault="00522E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.75pt;height:5.25pt;visibility:visible;mso-wrap-style:square" o:bullet="t">
        <v:imagedata r:id="rId1" o:title=""/>
      </v:shape>
    </w:pict>
  </w:numPicBullet>
  <w:numPicBullet w:numPicBulletId="1">
    <w:pict>
      <v:shape id="_x0000_i1069" type="#_x0000_t75" style="width:13.5pt;height:6pt;visibility:visible;mso-wrap-style:square" o:bullet="t">
        <v:imagedata r:id="rId2" o:title=""/>
      </v:shape>
    </w:pict>
  </w:numPicBullet>
  <w:numPicBullet w:numPicBulletId="2">
    <w:pict>
      <v:shape id="_x0000_i1070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71" type="#_x0000_t75" style="width:12.75pt;height:5.25pt;visibility:visible;mso-wrap-style:square" o:bullet="t">
        <v:imagedata r:id="rId4" o:title=""/>
      </v:shape>
    </w:pict>
  </w:numPicBullet>
  <w:numPicBullet w:numPicBulletId="4">
    <w:pict>
      <v:shape id="_x0000_i1072" type="#_x0000_t75" style="width:13.5pt;height:6pt;visibility:visible;mso-wrap-style:square" o:bullet="t">
        <v:imagedata r:id="rId5" o:title=""/>
      </v:shape>
    </w:pict>
  </w:numPicBullet>
  <w:numPicBullet w:numPicBulletId="5">
    <w:pict>
      <v:shape id="_x0000_i1073" type="#_x0000_t75" style="width:21pt;height:4.5pt;visibility:visible;mso-wrap-style:square" o:bullet="t">
        <v:imagedata r:id="rId6" o:title=""/>
      </v:shape>
    </w:pict>
  </w:numPicBullet>
  <w:numPicBullet w:numPicBulletId="6">
    <w:pict>
      <v:shape id="_x0000_i1074" type="#_x0000_t75" style="width:21pt;height:4.5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56"/>
    <w:rsid w:val="00003CEE"/>
    <w:rsid w:val="00017BE3"/>
    <w:rsid w:val="00026203"/>
    <w:rsid w:val="00045001"/>
    <w:rsid w:val="00073D99"/>
    <w:rsid w:val="00082030"/>
    <w:rsid w:val="000B06F8"/>
    <w:rsid w:val="000B6B8F"/>
    <w:rsid w:val="000C3778"/>
    <w:rsid w:val="000C6C1E"/>
    <w:rsid w:val="000D5102"/>
    <w:rsid w:val="000E0D36"/>
    <w:rsid w:val="000F6511"/>
    <w:rsid w:val="001036BF"/>
    <w:rsid w:val="00110A3C"/>
    <w:rsid w:val="001145B1"/>
    <w:rsid w:val="0012129A"/>
    <w:rsid w:val="00126130"/>
    <w:rsid w:val="00127639"/>
    <w:rsid w:val="00141A0D"/>
    <w:rsid w:val="00141F3C"/>
    <w:rsid w:val="0015169F"/>
    <w:rsid w:val="001709F4"/>
    <w:rsid w:val="00183D0A"/>
    <w:rsid w:val="00185CC8"/>
    <w:rsid w:val="001A1CD5"/>
    <w:rsid w:val="001B15C2"/>
    <w:rsid w:val="001C2A52"/>
    <w:rsid w:val="001C572C"/>
    <w:rsid w:val="001C6B37"/>
    <w:rsid w:val="001E4A1B"/>
    <w:rsid w:val="001E69F5"/>
    <w:rsid w:val="001F5FC1"/>
    <w:rsid w:val="00216B5C"/>
    <w:rsid w:val="00233853"/>
    <w:rsid w:val="00241350"/>
    <w:rsid w:val="00246F37"/>
    <w:rsid w:val="00262E74"/>
    <w:rsid w:val="00267B3E"/>
    <w:rsid w:val="00270900"/>
    <w:rsid w:val="00271E74"/>
    <w:rsid w:val="002863A1"/>
    <w:rsid w:val="0029217E"/>
    <w:rsid w:val="00292D9A"/>
    <w:rsid w:val="002D58E9"/>
    <w:rsid w:val="002E572E"/>
    <w:rsid w:val="002F193D"/>
    <w:rsid w:val="003029C5"/>
    <w:rsid w:val="00302C29"/>
    <w:rsid w:val="00326EB9"/>
    <w:rsid w:val="0033473A"/>
    <w:rsid w:val="00346A1A"/>
    <w:rsid w:val="00350A38"/>
    <w:rsid w:val="00366613"/>
    <w:rsid w:val="003702EE"/>
    <w:rsid w:val="00373A67"/>
    <w:rsid w:val="003925B3"/>
    <w:rsid w:val="003D5934"/>
    <w:rsid w:val="003E448A"/>
    <w:rsid w:val="003F27FC"/>
    <w:rsid w:val="004039F8"/>
    <w:rsid w:val="00416080"/>
    <w:rsid w:val="004219EF"/>
    <w:rsid w:val="00423403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54B9B"/>
    <w:rsid w:val="0046463D"/>
    <w:rsid w:val="0048236A"/>
    <w:rsid w:val="00492E5F"/>
    <w:rsid w:val="004A04F4"/>
    <w:rsid w:val="004A262F"/>
    <w:rsid w:val="004A5438"/>
    <w:rsid w:val="004C088F"/>
    <w:rsid w:val="004E51D5"/>
    <w:rsid w:val="004F0107"/>
    <w:rsid w:val="00506041"/>
    <w:rsid w:val="00510246"/>
    <w:rsid w:val="00522E9D"/>
    <w:rsid w:val="005247BD"/>
    <w:rsid w:val="00531190"/>
    <w:rsid w:val="00550869"/>
    <w:rsid w:val="00562506"/>
    <w:rsid w:val="00570A31"/>
    <w:rsid w:val="005721F9"/>
    <w:rsid w:val="005751C6"/>
    <w:rsid w:val="00577261"/>
    <w:rsid w:val="005B5251"/>
    <w:rsid w:val="005B56F5"/>
    <w:rsid w:val="005C2301"/>
    <w:rsid w:val="005D3CB0"/>
    <w:rsid w:val="005D431E"/>
    <w:rsid w:val="005D5B6D"/>
    <w:rsid w:val="00603F5A"/>
    <w:rsid w:val="00604CA9"/>
    <w:rsid w:val="00605E17"/>
    <w:rsid w:val="00621818"/>
    <w:rsid w:val="00645865"/>
    <w:rsid w:val="006558B8"/>
    <w:rsid w:val="0066456C"/>
    <w:rsid w:val="00685C0C"/>
    <w:rsid w:val="006C09C2"/>
    <w:rsid w:val="00702817"/>
    <w:rsid w:val="00705373"/>
    <w:rsid w:val="007145EC"/>
    <w:rsid w:val="007756F3"/>
    <w:rsid w:val="007B2507"/>
    <w:rsid w:val="007C6F2A"/>
    <w:rsid w:val="007D075F"/>
    <w:rsid w:val="007D387E"/>
    <w:rsid w:val="007E0227"/>
    <w:rsid w:val="007E0D9D"/>
    <w:rsid w:val="007F7AB3"/>
    <w:rsid w:val="00805CE5"/>
    <w:rsid w:val="00807200"/>
    <w:rsid w:val="00825323"/>
    <w:rsid w:val="00842348"/>
    <w:rsid w:val="0084609B"/>
    <w:rsid w:val="00864961"/>
    <w:rsid w:val="00875488"/>
    <w:rsid w:val="00877B12"/>
    <w:rsid w:val="008963A4"/>
    <w:rsid w:val="008C2DB2"/>
    <w:rsid w:val="008C7087"/>
    <w:rsid w:val="008D6EE1"/>
    <w:rsid w:val="009015AC"/>
    <w:rsid w:val="00905DBB"/>
    <w:rsid w:val="00921F9D"/>
    <w:rsid w:val="009226B3"/>
    <w:rsid w:val="00927536"/>
    <w:rsid w:val="00930A93"/>
    <w:rsid w:val="0093216F"/>
    <w:rsid w:val="009546A5"/>
    <w:rsid w:val="009739D3"/>
    <w:rsid w:val="00973D5A"/>
    <w:rsid w:val="009863C6"/>
    <w:rsid w:val="00992CEF"/>
    <w:rsid w:val="009974BF"/>
    <w:rsid w:val="009C15CB"/>
    <w:rsid w:val="009E439E"/>
    <w:rsid w:val="00A01177"/>
    <w:rsid w:val="00A162A3"/>
    <w:rsid w:val="00A26B40"/>
    <w:rsid w:val="00A44AEB"/>
    <w:rsid w:val="00A46B27"/>
    <w:rsid w:val="00A547F6"/>
    <w:rsid w:val="00A62668"/>
    <w:rsid w:val="00A6535D"/>
    <w:rsid w:val="00A71862"/>
    <w:rsid w:val="00A75E96"/>
    <w:rsid w:val="00A77B75"/>
    <w:rsid w:val="00A86414"/>
    <w:rsid w:val="00A92F94"/>
    <w:rsid w:val="00A94103"/>
    <w:rsid w:val="00AB2AE6"/>
    <w:rsid w:val="00AC6A5F"/>
    <w:rsid w:val="00AF23FF"/>
    <w:rsid w:val="00AF6EB2"/>
    <w:rsid w:val="00B023CD"/>
    <w:rsid w:val="00B1005F"/>
    <w:rsid w:val="00B20587"/>
    <w:rsid w:val="00B228F0"/>
    <w:rsid w:val="00B33FC0"/>
    <w:rsid w:val="00B35292"/>
    <w:rsid w:val="00B436F5"/>
    <w:rsid w:val="00B448BF"/>
    <w:rsid w:val="00B55919"/>
    <w:rsid w:val="00B56C04"/>
    <w:rsid w:val="00B66ACD"/>
    <w:rsid w:val="00B714AC"/>
    <w:rsid w:val="00B86C82"/>
    <w:rsid w:val="00B87FED"/>
    <w:rsid w:val="00BC1614"/>
    <w:rsid w:val="00BC1792"/>
    <w:rsid w:val="00BC273D"/>
    <w:rsid w:val="00BC5278"/>
    <w:rsid w:val="00BC7A10"/>
    <w:rsid w:val="00BD24E3"/>
    <w:rsid w:val="00BE1BB3"/>
    <w:rsid w:val="00C2236F"/>
    <w:rsid w:val="00C44162"/>
    <w:rsid w:val="00C50B46"/>
    <w:rsid w:val="00C576AA"/>
    <w:rsid w:val="00C766EC"/>
    <w:rsid w:val="00C85274"/>
    <w:rsid w:val="00C919E2"/>
    <w:rsid w:val="00C935D1"/>
    <w:rsid w:val="00CB5214"/>
    <w:rsid w:val="00CC5B33"/>
    <w:rsid w:val="00CD29B1"/>
    <w:rsid w:val="00CE0352"/>
    <w:rsid w:val="00CE2652"/>
    <w:rsid w:val="00CF1B38"/>
    <w:rsid w:val="00D05914"/>
    <w:rsid w:val="00D07C24"/>
    <w:rsid w:val="00D3691D"/>
    <w:rsid w:val="00D45F29"/>
    <w:rsid w:val="00D47D34"/>
    <w:rsid w:val="00D656D7"/>
    <w:rsid w:val="00D90F78"/>
    <w:rsid w:val="00DC67F9"/>
    <w:rsid w:val="00DD5789"/>
    <w:rsid w:val="00DE3183"/>
    <w:rsid w:val="00DF02DF"/>
    <w:rsid w:val="00E02E13"/>
    <w:rsid w:val="00E05264"/>
    <w:rsid w:val="00E12E60"/>
    <w:rsid w:val="00E171F3"/>
    <w:rsid w:val="00E4086B"/>
    <w:rsid w:val="00E449FC"/>
    <w:rsid w:val="00E63106"/>
    <w:rsid w:val="00E854AB"/>
    <w:rsid w:val="00EB3D87"/>
    <w:rsid w:val="00EB44DC"/>
    <w:rsid w:val="00EB6EEB"/>
    <w:rsid w:val="00ED183C"/>
    <w:rsid w:val="00ED45EF"/>
    <w:rsid w:val="00ED4E94"/>
    <w:rsid w:val="00EE6014"/>
    <w:rsid w:val="00F00E77"/>
    <w:rsid w:val="00F05D98"/>
    <w:rsid w:val="00F21555"/>
    <w:rsid w:val="00F421D0"/>
    <w:rsid w:val="00F501AB"/>
    <w:rsid w:val="00F778F6"/>
    <w:rsid w:val="00F8082B"/>
    <w:rsid w:val="00F80977"/>
    <w:rsid w:val="00F907F3"/>
    <w:rsid w:val="00F95F36"/>
    <w:rsid w:val="00FA456D"/>
    <w:rsid w:val="00FA702D"/>
    <w:rsid w:val="00FB3C6C"/>
    <w:rsid w:val="00FC3859"/>
    <w:rsid w:val="00FC4E87"/>
    <w:rsid w:val="00FC7756"/>
    <w:rsid w:val="00FD407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9E1C2-77EE-4CEF-8635-FB0BD00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3">
    <w:name w:val="Подзаголовок Знак"/>
    <w:basedOn w:val="a0"/>
    <w:link w:val="af4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26" Type="http://schemas.openxmlformats.org/officeDocument/2006/relationships/image" Target="media/image26.jpeg"/><Relationship Id="rId3" Type="http://schemas.openxmlformats.org/officeDocument/2006/relationships/styles" Target="styles.xml"/><Relationship Id="rId21" Type="http://schemas.openxmlformats.org/officeDocument/2006/relationships/image" Target="media/image21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image" Target="media/image25.jpeg"/><Relationship Id="rId33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6.jpeg"/><Relationship Id="rId20" Type="http://schemas.openxmlformats.org/officeDocument/2006/relationships/image" Target="media/image20.jpeg"/><Relationship Id="rId29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24" Type="http://schemas.openxmlformats.org/officeDocument/2006/relationships/image" Target="media/image24.jpeg"/><Relationship Id="rId32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15.jpeg"/><Relationship Id="rId23" Type="http://schemas.openxmlformats.org/officeDocument/2006/relationships/image" Target="media/image23.jpeg"/><Relationship Id="rId28" Type="http://schemas.openxmlformats.org/officeDocument/2006/relationships/image" Target="media/image28.jpeg"/><Relationship Id="rId36" Type="http://schemas.openxmlformats.org/officeDocument/2006/relationships/theme" Target="theme/theme1.xml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31" Type="http://schemas.openxmlformats.org/officeDocument/2006/relationships/image" Target="media/image31.jpe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jpeg"/><Relationship Id="rId27" Type="http://schemas.openxmlformats.org/officeDocument/2006/relationships/image" Target="media/image27.jpeg"/><Relationship Id="rId30" Type="http://schemas.openxmlformats.org/officeDocument/2006/relationships/image" Target="media/image30.jpeg"/><Relationship Id="rId35" Type="http://schemas.openxmlformats.org/officeDocument/2006/relationships/fontTable" Target="fontTable.xml"/><Relationship Id="rId8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D677-E64D-44F8-B909-90336FF5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9769</Words>
  <Characters>55684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user902</cp:lastModifiedBy>
  <cp:revision>7</cp:revision>
  <cp:lastPrinted>2022-09-09T03:06:00Z</cp:lastPrinted>
  <dcterms:created xsi:type="dcterms:W3CDTF">2024-07-01T05:38:00Z</dcterms:created>
  <dcterms:modified xsi:type="dcterms:W3CDTF">2024-08-22T05:59:00Z</dcterms:modified>
</cp:coreProperties>
</file>